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6D" w:rsidRPr="00F46BE6" w:rsidRDefault="00926D6D" w:rsidP="009C55BB">
      <w:pPr>
        <w:spacing w:after="0" w:line="240" w:lineRule="auto"/>
        <w:ind w:left="5812"/>
        <w:jc w:val="both"/>
        <w:rPr>
          <w:rFonts w:ascii="Times New Roman" w:hAnsi="Times New Roman" w:cs="Times New Roman"/>
          <w:sz w:val="24"/>
          <w:szCs w:val="24"/>
        </w:rPr>
      </w:pPr>
    </w:p>
    <w:p w:rsidR="001B491E" w:rsidRPr="00F46BE6" w:rsidRDefault="001B491E" w:rsidP="009C55BB">
      <w:pPr>
        <w:spacing w:after="0" w:line="240" w:lineRule="auto"/>
        <w:ind w:left="5812"/>
        <w:jc w:val="both"/>
        <w:rPr>
          <w:rFonts w:ascii="Times New Roman" w:hAnsi="Times New Roman" w:cs="Times New Roman"/>
          <w:sz w:val="24"/>
          <w:szCs w:val="24"/>
        </w:rPr>
      </w:pPr>
    </w:p>
    <w:p w:rsidR="001B491E" w:rsidRPr="00F46BE6" w:rsidRDefault="001B491E" w:rsidP="009C55BB">
      <w:pPr>
        <w:spacing w:after="0" w:line="240" w:lineRule="auto"/>
        <w:ind w:left="5812"/>
        <w:jc w:val="both"/>
        <w:rPr>
          <w:rFonts w:ascii="Times New Roman" w:hAnsi="Times New Roman" w:cs="Times New Roman"/>
          <w:sz w:val="24"/>
          <w:szCs w:val="24"/>
        </w:rPr>
      </w:pPr>
    </w:p>
    <w:p w:rsidR="00926D6D" w:rsidRPr="00F46BE6" w:rsidRDefault="00926D6D" w:rsidP="009C55BB">
      <w:pPr>
        <w:spacing w:after="0" w:line="240" w:lineRule="auto"/>
        <w:ind w:left="5812"/>
        <w:jc w:val="both"/>
        <w:rPr>
          <w:rFonts w:ascii="Times New Roman" w:hAnsi="Times New Roman" w:cs="Times New Roman"/>
          <w:sz w:val="24"/>
          <w:szCs w:val="24"/>
        </w:rPr>
      </w:pPr>
    </w:p>
    <w:p w:rsidR="009C55BB" w:rsidRPr="00F46BE6" w:rsidRDefault="004C2AF5" w:rsidP="004C2AF5">
      <w:pPr>
        <w:spacing w:after="0" w:line="240" w:lineRule="auto"/>
        <w:jc w:val="right"/>
        <w:rPr>
          <w:rFonts w:ascii="Times New Roman" w:hAnsi="Times New Roman" w:cs="Times New Roman"/>
          <w:sz w:val="24"/>
          <w:szCs w:val="24"/>
        </w:rPr>
      </w:pPr>
      <w:r w:rsidRPr="00F46BE6">
        <w:rPr>
          <w:rFonts w:ascii="Times New Roman" w:hAnsi="Times New Roman" w:cs="Times New Roman"/>
          <w:sz w:val="24"/>
          <w:szCs w:val="24"/>
        </w:rPr>
        <w:t xml:space="preserve">                                                                                     </w:t>
      </w:r>
      <w:r w:rsidR="009C55BB" w:rsidRPr="00F46BE6">
        <w:rPr>
          <w:rFonts w:ascii="Times New Roman" w:hAnsi="Times New Roman" w:cs="Times New Roman"/>
          <w:sz w:val="24"/>
          <w:szCs w:val="24"/>
        </w:rPr>
        <w:t>All’AUTORITÀ</w:t>
      </w:r>
      <w:r w:rsidRPr="00F46BE6">
        <w:rPr>
          <w:rFonts w:ascii="Times New Roman" w:hAnsi="Times New Roman" w:cs="Times New Roman"/>
          <w:sz w:val="24"/>
          <w:szCs w:val="24"/>
        </w:rPr>
        <w:t xml:space="preserve"> </w:t>
      </w:r>
      <w:r w:rsidR="009C55BB" w:rsidRPr="00F46BE6">
        <w:rPr>
          <w:rFonts w:ascii="Times New Roman" w:hAnsi="Times New Roman" w:cs="Times New Roman"/>
          <w:sz w:val="24"/>
          <w:szCs w:val="24"/>
        </w:rPr>
        <w:t xml:space="preserve">PORTUALE DI AUGUSTA </w:t>
      </w:r>
    </w:p>
    <w:p w:rsidR="009C55BB" w:rsidRPr="00F46BE6" w:rsidRDefault="009C55BB" w:rsidP="004C2AF5">
      <w:pPr>
        <w:spacing w:after="0" w:line="240" w:lineRule="auto"/>
        <w:ind w:left="5812"/>
        <w:jc w:val="right"/>
        <w:rPr>
          <w:rFonts w:ascii="Times New Roman" w:hAnsi="Times New Roman" w:cs="Times New Roman"/>
          <w:sz w:val="24"/>
          <w:szCs w:val="24"/>
        </w:rPr>
      </w:pPr>
      <w:r w:rsidRPr="00F46BE6">
        <w:rPr>
          <w:rFonts w:ascii="Times New Roman" w:hAnsi="Times New Roman" w:cs="Times New Roman"/>
          <w:sz w:val="24"/>
          <w:szCs w:val="24"/>
        </w:rPr>
        <w:t xml:space="preserve">Contrada Punta Cugno, Palazzina Ed.1 </w:t>
      </w:r>
    </w:p>
    <w:p w:rsidR="009C55BB" w:rsidRPr="00F46BE6" w:rsidRDefault="004C2AF5" w:rsidP="004C2AF5">
      <w:pPr>
        <w:spacing w:after="0" w:line="240" w:lineRule="auto"/>
        <w:ind w:left="5812"/>
        <w:jc w:val="right"/>
        <w:rPr>
          <w:rFonts w:ascii="Times New Roman" w:hAnsi="Times New Roman" w:cs="Times New Roman"/>
          <w:sz w:val="24"/>
          <w:szCs w:val="24"/>
        </w:rPr>
      </w:pPr>
      <w:r w:rsidRPr="00F46BE6">
        <w:rPr>
          <w:rFonts w:ascii="Times New Roman" w:hAnsi="Times New Roman" w:cs="Times New Roman"/>
          <w:sz w:val="24"/>
          <w:szCs w:val="24"/>
        </w:rPr>
        <w:t xml:space="preserve">     </w:t>
      </w:r>
      <w:r w:rsidR="009C55BB" w:rsidRPr="00F46BE6">
        <w:rPr>
          <w:rFonts w:ascii="Times New Roman" w:hAnsi="Times New Roman" w:cs="Times New Roman"/>
          <w:sz w:val="24"/>
          <w:szCs w:val="24"/>
        </w:rPr>
        <w:t xml:space="preserve">presso il PORTO COMMERCIALE </w:t>
      </w:r>
    </w:p>
    <w:p w:rsidR="009C55BB" w:rsidRPr="00F46BE6" w:rsidRDefault="004C2AF5" w:rsidP="004C2AF5">
      <w:pPr>
        <w:spacing w:after="0" w:line="240" w:lineRule="auto"/>
        <w:ind w:left="5812"/>
        <w:jc w:val="right"/>
        <w:rPr>
          <w:rFonts w:ascii="Times New Roman" w:hAnsi="Times New Roman" w:cs="Times New Roman"/>
          <w:sz w:val="24"/>
          <w:szCs w:val="24"/>
        </w:rPr>
      </w:pPr>
      <w:r w:rsidRPr="00F46BE6">
        <w:rPr>
          <w:rFonts w:ascii="Times New Roman" w:hAnsi="Times New Roman" w:cs="Times New Roman"/>
          <w:sz w:val="24"/>
          <w:szCs w:val="24"/>
        </w:rPr>
        <w:t xml:space="preserve">                            </w:t>
      </w:r>
      <w:r w:rsidR="009C55BB" w:rsidRPr="00F46BE6">
        <w:rPr>
          <w:rFonts w:ascii="Times New Roman" w:hAnsi="Times New Roman" w:cs="Times New Roman"/>
          <w:sz w:val="24"/>
          <w:szCs w:val="24"/>
        </w:rPr>
        <w:t>96011 - Augusta (SR)</w:t>
      </w:r>
    </w:p>
    <w:p w:rsidR="001471BC" w:rsidRPr="00F46BE6" w:rsidRDefault="001471BC" w:rsidP="004C2AF5">
      <w:pPr>
        <w:spacing w:after="0" w:line="480" w:lineRule="auto"/>
        <w:jc w:val="right"/>
        <w:rPr>
          <w:rFonts w:ascii="Times New Roman" w:hAnsi="Times New Roman" w:cs="Times New Roman"/>
          <w:bCs/>
          <w:color w:val="000000"/>
          <w:sz w:val="24"/>
          <w:szCs w:val="24"/>
        </w:rPr>
      </w:pPr>
    </w:p>
    <w:p w:rsidR="00F1026D" w:rsidRPr="00F46BE6" w:rsidRDefault="00F1026D" w:rsidP="00661823">
      <w:pPr>
        <w:spacing w:after="0" w:line="480" w:lineRule="auto"/>
        <w:jc w:val="both"/>
        <w:rPr>
          <w:rFonts w:ascii="Times New Roman" w:hAnsi="Times New Roman" w:cs="Times New Roman"/>
          <w:bCs/>
          <w:color w:val="000000"/>
          <w:sz w:val="24"/>
          <w:szCs w:val="24"/>
        </w:rPr>
      </w:pPr>
    </w:p>
    <w:p w:rsidR="00926D6D" w:rsidRPr="00F46BE6" w:rsidRDefault="00926D6D" w:rsidP="00661823">
      <w:pPr>
        <w:spacing w:after="0" w:line="480" w:lineRule="auto"/>
        <w:jc w:val="both"/>
        <w:rPr>
          <w:rFonts w:ascii="Times New Roman" w:hAnsi="Times New Roman" w:cs="Times New Roman"/>
          <w:bCs/>
          <w:color w:val="000000"/>
          <w:sz w:val="24"/>
          <w:szCs w:val="24"/>
        </w:rPr>
      </w:pPr>
    </w:p>
    <w:p w:rsidR="001B491E" w:rsidRPr="00F46BE6" w:rsidRDefault="001B491E" w:rsidP="00661823">
      <w:pPr>
        <w:spacing w:after="0" w:line="480" w:lineRule="auto"/>
        <w:jc w:val="both"/>
        <w:rPr>
          <w:rFonts w:ascii="Times New Roman" w:hAnsi="Times New Roman" w:cs="Times New Roman"/>
          <w:bCs/>
          <w:color w:val="000000"/>
          <w:sz w:val="24"/>
          <w:szCs w:val="24"/>
        </w:rPr>
      </w:pPr>
    </w:p>
    <w:p w:rsidR="001B491E" w:rsidRPr="00F46BE6" w:rsidRDefault="001B491E" w:rsidP="00661823">
      <w:pPr>
        <w:spacing w:after="0" w:line="480" w:lineRule="auto"/>
        <w:jc w:val="both"/>
        <w:rPr>
          <w:rFonts w:ascii="Times New Roman" w:hAnsi="Times New Roman" w:cs="Times New Roman"/>
          <w:bCs/>
          <w:color w:val="000000"/>
          <w:sz w:val="24"/>
          <w:szCs w:val="24"/>
        </w:rPr>
      </w:pPr>
    </w:p>
    <w:tbl>
      <w:tblPr>
        <w:tblW w:w="9795"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95"/>
      </w:tblGrid>
      <w:tr w:rsidR="00F1026D" w:rsidRPr="00F46BE6" w:rsidTr="00BE5F68">
        <w:trPr>
          <w:trHeight w:val="1395"/>
        </w:trPr>
        <w:tc>
          <w:tcPr>
            <w:tcW w:w="9795" w:type="dxa"/>
          </w:tcPr>
          <w:p w:rsidR="00294D3D" w:rsidRPr="00F46BE6" w:rsidRDefault="00BE5F68" w:rsidP="000E1D50">
            <w:pPr>
              <w:pStyle w:val="Default"/>
              <w:widowControl w:val="0"/>
              <w:jc w:val="both"/>
              <w:rPr>
                <w:rFonts w:ascii="Times New Roman" w:hAnsi="Times New Roman" w:cs="Times New Roman"/>
                <w:bCs/>
              </w:rPr>
            </w:pPr>
            <w:r w:rsidRPr="00F46BE6">
              <w:rPr>
                <w:rFonts w:ascii="Times New Roman" w:hAnsi="Times New Roman" w:cs="Times New Roman"/>
              </w:rPr>
              <w:t xml:space="preserve">OGGETTO : </w:t>
            </w:r>
            <w:r w:rsidR="00294D3D" w:rsidRPr="00F46BE6">
              <w:rPr>
                <w:rFonts w:ascii="Times New Roman" w:hAnsi="Times New Roman" w:cs="Times New Roman"/>
                <w:bCs/>
              </w:rPr>
              <w:t>PROCEDURA NEGOZIATA ESPERITA AI SENSI DEGLI ARTT. 122, COMMA 7, E 57, COMMA 6, DEL D.LGS 163/2006, PER L’AFFIDAMENTO DEI LAVORI DI ADEGUAMENTO FUNZIONALE DELL’EDIFICIO “ED 3” DEL PORTO COMMERCIALE DI AUGUSTA.</w:t>
            </w:r>
          </w:p>
          <w:p w:rsidR="00F1026D" w:rsidRPr="00F46BE6" w:rsidRDefault="00294D3D" w:rsidP="00667529">
            <w:pPr>
              <w:pStyle w:val="Default"/>
              <w:widowControl w:val="0"/>
              <w:spacing w:line="360" w:lineRule="auto"/>
              <w:jc w:val="both"/>
              <w:rPr>
                <w:rFonts w:ascii="Times New Roman" w:hAnsi="Times New Roman" w:cs="Times New Roman"/>
              </w:rPr>
            </w:pPr>
            <w:r w:rsidRPr="00F46BE6">
              <w:rPr>
                <w:rFonts w:ascii="Times New Roman" w:hAnsi="Times New Roman" w:cs="Times New Roman"/>
              </w:rPr>
              <w:t>COD. CIG</w:t>
            </w:r>
            <w:r w:rsidRPr="00667529">
              <w:rPr>
                <w:rFonts w:ascii="Times New Roman" w:hAnsi="Times New Roman" w:cs="Times New Roman"/>
                <w:bCs/>
              </w:rPr>
              <w:t xml:space="preserve">: </w:t>
            </w:r>
            <w:r w:rsidR="00667529" w:rsidRPr="00667529">
              <w:rPr>
                <w:rFonts w:ascii="Times New Roman" w:hAnsi="Times New Roman" w:cs="Times New Roman"/>
                <w:bCs/>
              </w:rPr>
              <w:t>59552056A0</w:t>
            </w:r>
          </w:p>
        </w:tc>
      </w:tr>
    </w:tbl>
    <w:p w:rsidR="009C55BB" w:rsidRPr="00F46BE6" w:rsidRDefault="009C55BB" w:rsidP="00661823">
      <w:pPr>
        <w:spacing w:after="0" w:line="480" w:lineRule="auto"/>
        <w:jc w:val="both"/>
        <w:rPr>
          <w:rFonts w:ascii="Times New Roman" w:hAnsi="Times New Roman" w:cs="Times New Roman"/>
          <w:bCs/>
          <w:color w:val="000000"/>
          <w:sz w:val="24"/>
          <w:szCs w:val="24"/>
        </w:rPr>
      </w:pPr>
    </w:p>
    <w:p w:rsidR="00661823" w:rsidRPr="00F46BE6" w:rsidRDefault="008A58DB"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F46BE6">
        <w:rPr>
          <w:rFonts w:ascii="Times New Roman" w:hAnsi="Times New Roman" w:cs="Times New Roman"/>
          <w:bCs/>
          <w:color w:val="000000"/>
          <w:sz w:val="24"/>
          <w:szCs w:val="24"/>
        </w:rPr>
        <w:t>Il</w:t>
      </w:r>
      <w:r w:rsidR="00661823" w:rsidRPr="00F46BE6">
        <w:rPr>
          <w:rFonts w:ascii="Times New Roman" w:hAnsi="Times New Roman" w:cs="Times New Roman"/>
          <w:bCs/>
          <w:color w:val="000000"/>
          <w:sz w:val="24"/>
          <w:szCs w:val="24"/>
        </w:rPr>
        <w:t xml:space="preserve"> sottoscritto _____________________________________ nato a _________________________ il ___________________in qualità di (carica sociale)__________</w:t>
      </w:r>
      <w:r w:rsidR="009C55BB" w:rsidRPr="00F46BE6">
        <w:rPr>
          <w:rFonts w:ascii="Times New Roman" w:hAnsi="Times New Roman" w:cs="Times New Roman"/>
          <w:bCs/>
          <w:color w:val="000000"/>
          <w:sz w:val="24"/>
          <w:szCs w:val="24"/>
        </w:rPr>
        <w:t>____</w:t>
      </w:r>
      <w:r w:rsidR="00661823" w:rsidRPr="00F46BE6">
        <w:rPr>
          <w:rFonts w:ascii="Times New Roman" w:hAnsi="Times New Roman" w:cs="Times New Roman"/>
          <w:bCs/>
          <w:color w:val="000000"/>
          <w:sz w:val="24"/>
          <w:szCs w:val="24"/>
        </w:rPr>
        <w:t>____________________</w:t>
      </w:r>
      <w:r w:rsidR="009C55BB" w:rsidRPr="00F46BE6">
        <w:rPr>
          <w:rFonts w:ascii="Times New Roman" w:hAnsi="Times New Roman" w:cs="Times New Roman"/>
          <w:bCs/>
          <w:color w:val="000000"/>
          <w:sz w:val="24"/>
          <w:szCs w:val="24"/>
        </w:rPr>
        <w:t>___ dell’Operatore economico</w:t>
      </w:r>
      <w:r w:rsidR="00661823" w:rsidRPr="00F46BE6">
        <w:rPr>
          <w:rFonts w:ascii="Times New Roman" w:hAnsi="Times New Roman" w:cs="Times New Roman"/>
          <w:bCs/>
          <w:color w:val="000000"/>
          <w:sz w:val="24"/>
          <w:szCs w:val="24"/>
        </w:rPr>
        <w:t xml:space="preserve"> ______________________</w:t>
      </w:r>
      <w:r w:rsidR="009C55BB" w:rsidRPr="00F46BE6">
        <w:rPr>
          <w:rFonts w:ascii="Times New Roman" w:hAnsi="Times New Roman" w:cs="Times New Roman"/>
          <w:bCs/>
          <w:color w:val="000000"/>
          <w:sz w:val="24"/>
          <w:szCs w:val="24"/>
        </w:rPr>
        <w:t>___</w:t>
      </w:r>
      <w:r w:rsidR="00661823" w:rsidRPr="00F46BE6">
        <w:rPr>
          <w:rFonts w:ascii="Times New Roman" w:hAnsi="Times New Roman" w:cs="Times New Roman"/>
          <w:bCs/>
          <w:color w:val="000000"/>
          <w:sz w:val="24"/>
          <w:szCs w:val="24"/>
        </w:rPr>
        <w:t>_________________________________</w:t>
      </w:r>
    </w:p>
    <w:p w:rsidR="00661823" w:rsidRPr="00F46BE6" w:rsidRDefault="00661823"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F46BE6">
        <w:rPr>
          <w:rFonts w:ascii="Times New Roman" w:hAnsi="Times New Roman" w:cs="Times New Roman"/>
          <w:bCs/>
          <w:color w:val="000000"/>
          <w:sz w:val="24"/>
          <w:szCs w:val="24"/>
        </w:rPr>
        <w:t>sede legale ____________</w:t>
      </w:r>
      <w:r w:rsidR="009C55BB" w:rsidRPr="00F46BE6">
        <w:rPr>
          <w:rFonts w:ascii="Times New Roman" w:hAnsi="Times New Roman" w:cs="Times New Roman"/>
          <w:bCs/>
          <w:color w:val="000000"/>
          <w:sz w:val="24"/>
          <w:szCs w:val="24"/>
        </w:rPr>
        <w:t>______________</w:t>
      </w:r>
      <w:r w:rsidRPr="00F46BE6">
        <w:rPr>
          <w:rFonts w:ascii="Times New Roman" w:hAnsi="Times New Roman" w:cs="Times New Roman"/>
          <w:bCs/>
          <w:color w:val="000000"/>
          <w:sz w:val="24"/>
          <w:szCs w:val="24"/>
        </w:rPr>
        <w:t>__ sede operativa _____</w:t>
      </w:r>
      <w:r w:rsidR="009C55BB" w:rsidRPr="00F46BE6">
        <w:rPr>
          <w:rFonts w:ascii="Times New Roman" w:hAnsi="Times New Roman" w:cs="Times New Roman"/>
          <w:bCs/>
          <w:color w:val="000000"/>
          <w:sz w:val="24"/>
          <w:szCs w:val="24"/>
        </w:rPr>
        <w:t>__</w:t>
      </w:r>
      <w:r w:rsidRPr="00F46BE6">
        <w:rPr>
          <w:rFonts w:ascii="Times New Roman" w:hAnsi="Times New Roman" w:cs="Times New Roman"/>
          <w:bCs/>
          <w:color w:val="000000"/>
          <w:sz w:val="24"/>
          <w:szCs w:val="24"/>
        </w:rPr>
        <w:t>_______________________</w:t>
      </w:r>
    </w:p>
    <w:p w:rsidR="00661823" w:rsidRPr="00F46BE6" w:rsidRDefault="00661823"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F46BE6">
        <w:rPr>
          <w:rFonts w:ascii="Times New Roman" w:hAnsi="Times New Roman" w:cs="Times New Roman"/>
          <w:bCs/>
          <w:color w:val="000000"/>
          <w:sz w:val="24"/>
          <w:szCs w:val="24"/>
        </w:rPr>
        <w:t>n. telefono _________</w:t>
      </w:r>
      <w:r w:rsidR="009C55BB" w:rsidRPr="00F46BE6">
        <w:rPr>
          <w:rFonts w:ascii="Times New Roman" w:hAnsi="Times New Roman" w:cs="Times New Roman"/>
          <w:bCs/>
          <w:color w:val="000000"/>
          <w:sz w:val="24"/>
          <w:szCs w:val="24"/>
        </w:rPr>
        <w:t>____</w:t>
      </w:r>
      <w:r w:rsidRPr="00F46BE6">
        <w:rPr>
          <w:rFonts w:ascii="Times New Roman" w:hAnsi="Times New Roman" w:cs="Times New Roman"/>
          <w:bCs/>
          <w:color w:val="000000"/>
          <w:sz w:val="24"/>
          <w:szCs w:val="24"/>
        </w:rPr>
        <w:t>___ n. fax _________</w:t>
      </w:r>
      <w:r w:rsidR="009C55BB" w:rsidRPr="00F46BE6">
        <w:rPr>
          <w:rFonts w:ascii="Times New Roman" w:hAnsi="Times New Roman" w:cs="Times New Roman"/>
          <w:bCs/>
          <w:color w:val="000000"/>
          <w:sz w:val="24"/>
          <w:szCs w:val="24"/>
        </w:rPr>
        <w:t>____</w:t>
      </w:r>
      <w:r w:rsidRPr="00F46BE6">
        <w:rPr>
          <w:rFonts w:ascii="Times New Roman" w:hAnsi="Times New Roman" w:cs="Times New Roman"/>
          <w:bCs/>
          <w:color w:val="000000"/>
          <w:sz w:val="24"/>
          <w:szCs w:val="24"/>
        </w:rPr>
        <w:t>__</w:t>
      </w:r>
      <w:r w:rsidR="009C55BB" w:rsidRPr="00F46BE6">
        <w:rPr>
          <w:rFonts w:ascii="Times New Roman" w:hAnsi="Times New Roman" w:cs="Times New Roman"/>
          <w:bCs/>
          <w:color w:val="000000"/>
          <w:sz w:val="24"/>
          <w:szCs w:val="24"/>
        </w:rPr>
        <w:t>PEC</w:t>
      </w:r>
      <w:r w:rsidRPr="00F46BE6">
        <w:rPr>
          <w:rFonts w:ascii="Times New Roman" w:hAnsi="Times New Roman" w:cs="Times New Roman"/>
          <w:bCs/>
          <w:color w:val="000000"/>
          <w:sz w:val="24"/>
          <w:szCs w:val="24"/>
        </w:rPr>
        <w:t>______________</w:t>
      </w:r>
      <w:r w:rsidR="009C55BB" w:rsidRPr="00F46BE6">
        <w:rPr>
          <w:rFonts w:ascii="Times New Roman" w:hAnsi="Times New Roman" w:cs="Times New Roman"/>
          <w:bCs/>
          <w:color w:val="000000"/>
          <w:sz w:val="24"/>
          <w:szCs w:val="24"/>
        </w:rPr>
        <w:t>__</w:t>
      </w:r>
      <w:r w:rsidRPr="00F46BE6">
        <w:rPr>
          <w:rFonts w:ascii="Times New Roman" w:hAnsi="Times New Roman" w:cs="Times New Roman"/>
          <w:bCs/>
          <w:color w:val="000000"/>
          <w:sz w:val="24"/>
          <w:szCs w:val="24"/>
        </w:rPr>
        <w:t>_______________</w:t>
      </w:r>
    </w:p>
    <w:p w:rsidR="00661823" w:rsidRPr="00F46BE6" w:rsidRDefault="00661823" w:rsidP="00661823">
      <w:pPr>
        <w:autoSpaceDE w:val="0"/>
        <w:autoSpaceDN w:val="0"/>
        <w:adjustRightInd w:val="0"/>
        <w:spacing w:after="0" w:line="480" w:lineRule="auto"/>
        <w:jc w:val="both"/>
        <w:rPr>
          <w:rFonts w:ascii="Times New Roman" w:hAnsi="Times New Roman" w:cs="Times New Roman"/>
          <w:bCs/>
          <w:color w:val="000000"/>
          <w:sz w:val="24"/>
          <w:szCs w:val="24"/>
        </w:rPr>
      </w:pPr>
      <w:r w:rsidRPr="00F46BE6">
        <w:rPr>
          <w:rFonts w:ascii="Times New Roman" w:hAnsi="Times New Roman" w:cs="Times New Roman"/>
          <w:bCs/>
          <w:color w:val="000000"/>
          <w:sz w:val="24"/>
          <w:szCs w:val="24"/>
        </w:rPr>
        <w:t>Codice Fiscale _____________</w:t>
      </w:r>
      <w:r w:rsidR="009C55BB" w:rsidRPr="00F46BE6">
        <w:rPr>
          <w:rFonts w:ascii="Times New Roman" w:hAnsi="Times New Roman" w:cs="Times New Roman"/>
          <w:bCs/>
          <w:color w:val="000000"/>
          <w:sz w:val="24"/>
          <w:szCs w:val="24"/>
        </w:rPr>
        <w:t>______</w:t>
      </w:r>
      <w:r w:rsidRPr="00F46BE6">
        <w:rPr>
          <w:rFonts w:ascii="Times New Roman" w:hAnsi="Times New Roman" w:cs="Times New Roman"/>
          <w:bCs/>
          <w:color w:val="000000"/>
          <w:sz w:val="24"/>
          <w:szCs w:val="24"/>
        </w:rPr>
        <w:t>_______ Partita IVA _________________________________</w:t>
      </w:r>
    </w:p>
    <w:p w:rsidR="00661823" w:rsidRPr="00F46BE6" w:rsidRDefault="00661823" w:rsidP="00661823">
      <w:pPr>
        <w:autoSpaceDE w:val="0"/>
        <w:autoSpaceDN w:val="0"/>
        <w:adjustRightInd w:val="0"/>
        <w:spacing w:after="0" w:line="240" w:lineRule="auto"/>
        <w:rPr>
          <w:rFonts w:ascii="Times New Roman" w:hAnsi="Times New Roman" w:cs="Times New Roman"/>
          <w:bCs/>
          <w:color w:val="000000"/>
          <w:sz w:val="24"/>
          <w:szCs w:val="24"/>
        </w:rPr>
      </w:pPr>
      <w:r w:rsidRPr="00F46BE6">
        <w:rPr>
          <w:rFonts w:ascii="Times New Roman" w:hAnsi="Times New Roman" w:cs="Times New Roman"/>
          <w:bCs/>
          <w:color w:val="000000"/>
          <w:sz w:val="24"/>
          <w:szCs w:val="24"/>
        </w:rPr>
        <w:t xml:space="preserve"> </w:t>
      </w:r>
    </w:p>
    <w:p w:rsidR="00AE38F7" w:rsidRPr="00F46BE6" w:rsidRDefault="00661823" w:rsidP="00131578">
      <w:pPr>
        <w:autoSpaceDE w:val="0"/>
        <w:autoSpaceDN w:val="0"/>
        <w:adjustRightInd w:val="0"/>
        <w:spacing w:after="0" w:line="240" w:lineRule="auto"/>
        <w:jc w:val="both"/>
        <w:rPr>
          <w:rFonts w:ascii="Times New Roman" w:hAnsi="Times New Roman" w:cs="Times New Roman"/>
          <w:sz w:val="24"/>
          <w:szCs w:val="24"/>
        </w:rPr>
      </w:pPr>
      <w:r w:rsidRPr="00F46BE6">
        <w:rPr>
          <w:rFonts w:ascii="Times New Roman" w:hAnsi="Times New Roman" w:cs="Times New Roman"/>
          <w:bCs/>
          <w:color w:val="000000"/>
          <w:sz w:val="24"/>
          <w:szCs w:val="24"/>
        </w:rPr>
        <w:t>consapevole della responsabilità penale in cui incorre chi sottoscrive dichiarazioni mendaci e delle</w:t>
      </w:r>
      <w:r w:rsidR="00131578" w:rsidRPr="00F46BE6">
        <w:rPr>
          <w:rFonts w:ascii="Times New Roman" w:hAnsi="Times New Roman" w:cs="Times New Roman"/>
          <w:bCs/>
          <w:color w:val="000000"/>
          <w:sz w:val="24"/>
          <w:szCs w:val="24"/>
        </w:rPr>
        <w:t xml:space="preserve"> </w:t>
      </w:r>
      <w:r w:rsidRPr="00F46BE6">
        <w:rPr>
          <w:rFonts w:ascii="Times New Roman" w:hAnsi="Times New Roman" w:cs="Times New Roman"/>
          <w:bCs/>
          <w:color w:val="000000"/>
          <w:sz w:val="24"/>
          <w:szCs w:val="24"/>
        </w:rPr>
        <w:t xml:space="preserve">relative sanzioni penali di cui all’art.76 del D.P.R. 445/2000, nonché delle conseguenze </w:t>
      </w:r>
      <w:r w:rsidRPr="00F46BE6">
        <w:rPr>
          <w:rFonts w:ascii="Times New Roman" w:hAnsi="Times New Roman" w:cs="Times New Roman"/>
          <w:sz w:val="24"/>
          <w:szCs w:val="24"/>
        </w:rPr>
        <w:t>amministrative di decadenza dai benefici eventualmente conseguiti al provvedimento emanato, ai</w:t>
      </w:r>
      <w:r w:rsidR="00131578" w:rsidRPr="00F46BE6">
        <w:rPr>
          <w:rFonts w:ascii="Times New Roman" w:hAnsi="Times New Roman" w:cs="Times New Roman"/>
          <w:sz w:val="24"/>
          <w:szCs w:val="24"/>
        </w:rPr>
        <w:t xml:space="preserve"> </w:t>
      </w:r>
      <w:r w:rsidRPr="00F46BE6">
        <w:rPr>
          <w:rFonts w:ascii="Times New Roman" w:hAnsi="Times New Roman" w:cs="Times New Roman"/>
          <w:sz w:val="24"/>
          <w:szCs w:val="24"/>
        </w:rPr>
        <w:t>sensi del D.P.R. 28/12/2000 n.445, che i fatti, stati e qualità riportati nei successivi paragrafi corrispondono a verità</w:t>
      </w:r>
      <w:r w:rsidR="009C55BB" w:rsidRPr="00F46BE6">
        <w:rPr>
          <w:rFonts w:ascii="Times New Roman" w:hAnsi="Times New Roman" w:cs="Times New Roman"/>
          <w:sz w:val="24"/>
          <w:szCs w:val="24"/>
        </w:rPr>
        <w:t>. Ai fini della partecipazione alla procedura di gara di cui in oggetto</w:t>
      </w:r>
    </w:p>
    <w:p w:rsidR="009C55BB" w:rsidRPr="00F46BE6" w:rsidRDefault="009C55BB" w:rsidP="00131578">
      <w:pPr>
        <w:autoSpaceDE w:val="0"/>
        <w:autoSpaceDN w:val="0"/>
        <w:adjustRightInd w:val="0"/>
        <w:spacing w:after="0" w:line="240" w:lineRule="auto"/>
        <w:jc w:val="both"/>
        <w:rPr>
          <w:rFonts w:ascii="Times New Roman" w:hAnsi="Times New Roman" w:cs="Times New Roman"/>
          <w:color w:val="000000"/>
          <w:sz w:val="24"/>
          <w:szCs w:val="24"/>
        </w:rPr>
      </w:pPr>
    </w:p>
    <w:p w:rsidR="004772FC" w:rsidRPr="00F46BE6" w:rsidRDefault="00661823" w:rsidP="00131578">
      <w:pPr>
        <w:pStyle w:val="Paragrafoelenco"/>
        <w:tabs>
          <w:tab w:val="left" w:pos="0"/>
          <w:tab w:val="left" w:pos="284"/>
        </w:tabs>
        <w:autoSpaceDE w:val="0"/>
        <w:autoSpaceDN w:val="0"/>
        <w:adjustRightInd w:val="0"/>
        <w:spacing w:after="0" w:line="240" w:lineRule="auto"/>
        <w:ind w:left="0"/>
        <w:jc w:val="center"/>
        <w:rPr>
          <w:rFonts w:ascii="Times New Roman" w:hAnsi="Times New Roman" w:cs="Times New Roman"/>
          <w:b/>
          <w:bCs/>
          <w:color w:val="000000"/>
          <w:sz w:val="24"/>
          <w:szCs w:val="24"/>
        </w:rPr>
      </w:pPr>
      <w:r w:rsidRPr="00F46BE6">
        <w:rPr>
          <w:rFonts w:ascii="Times New Roman" w:hAnsi="Times New Roman" w:cs="Times New Roman"/>
          <w:b/>
          <w:bCs/>
          <w:color w:val="000000"/>
          <w:sz w:val="24"/>
          <w:szCs w:val="24"/>
        </w:rPr>
        <w:t>DICHIARA,</w:t>
      </w:r>
    </w:p>
    <w:p w:rsidR="00CA76D3" w:rsidRPr="00F46BE6" w:rsidRDefault="00CA76D3" w:rsidP="00B27DAB">
      <w:pPr>
        <w:autoSpaceDE w:val="0"/>
        <w:autoSpaceDN w:val="0"/>
        <w:adjustRightInd w:val="0"/>
        <w:spacing w:after="0" w:line="240" w:lineRule="auto"/>
        <w:jc w:val="both"/>
        <w:rPr>
          <w:rFonts w:ascii="Times New Roman" w:hAnsi="Times New Roman" w:cs="Times New Roman"/>
          <w:bCs/>
          <w:color w:val="000000"/>
          <w:sz w:val="24"/>
          <w:szCs w:val="24"/>
        </w:rPr>
      </w:pPr>
    </w:p>
    <w:p w:rsidR="005112A7" w:rsidRPr="00F46BE6" w:rsidRDefault="00384EC4" w:rsidP="00661823">
      <w:pPr>
        <w:pStyle w:val="Paragrafoelenco"/>
        <w:numPr>
          <w:ilvl w:val="0"/>
          <w:numId w:val="21"/>
        </w:numPr>
        <w:autoSpaceDE w:val="0"/>
        <w:autoSpaceDN w:val="0"/>
        <w:adjustRightInd w:val="0"/>
        <w:spacing w:after="0" w:line="240" w:lineRule="auto"/>
        <w:ind w:left="284" w:hanging="284"/>
        <w:jc w:val="both"/>
        <w:rPr>
          <w:rFonts w:ascii="Times New Roman" w:hAnsi="Times New Roman" w:cs="Times New Roman"/>
          <w:bCs/>
          <w:color w:val="000000"/>
          <w:sz w:val="24"/>
          <w:szCs w:val="24"/>
        </w:rPr>
      </w:pPr>
      <w:r w:rsidRPr="00F46BE6">
        <w:rPr>
          <w:rFonts w:ascii="Times New Roman" w:hAnsi="Times New Roman" w:cs="Times New Roman"/>
          <w:color w:val="000000"/>
          <w:sz w:val="24"/>
          <w:szCs w:val="24"/>
        </w:rPr>
        <w:t xml:space="preserve">Ai sensi dell’art. 38, commi 1 e 2, del D.Lgs n. 163/2006, l’inesistenza delle cause di esclusione dalla partecipazione alle procedure di affidamento degli appalti pubblici, </w:t>
      </w:r>
      <w:r w:rsidRPr="00F46BE6">
        <w:rPr>
          <w:rFonts w:ascii="Times New Roman" w:hAnsi="Times New Roman" w:cs="Times New Roman"/>
          <w:bCs/>
          <w:color w:val="000000"/>
          <w:sz w:val="24"/>
          <w:szCs w:val="24"/>
        </w:rPr>
        <w:t>e più precisamente:</w:t>
      </w:r>
    </w:p>
    <w:p w:rsidR="000B75F0" w:rsidRPr="00F46BE6" w:rsidRDefault="000B75F0" w:rsidP="000B75F0">
      <w:pPr>
        <w:autoSpaceDE w:val="0"/>
        <w:autoSpaceDN w:val="0"/>
        <w:adjustRightInd w:val="0"/>
        <w:spacing w:after="0" w:line="240" w:lineRule="auto"/>
        <w:jc w:val="both"/>
        <w:rPr>
          <w:rFonts w:ascii="Times New Roman" w:hAnsi="Times New Roman" w:cs="Times New Roman"/>
          <w:bCs/>
          <w:color w:val="000000"/>
          <w:sz w:val="24"/>
          <w:szCs w:val="24"/>
        </w:rPr>
      </w:pPr>
    </w:p>
    <w:p w:rsidR="005112A7" w:rsidRPr="00F46BE6" w:rsidRDefault="005112A7" w:rsidP="009D1897">
      <w:pPr>
        <w:pStyle w:val="Paragrafoelenco"/>
        <w:numPr>
          <w:ilvl w:val="0"/>
          <w:numId w:val="17"/>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lastRenderedPageBreak/>
        <w:t>di non trovarsi in stato di fallimento, di liquidazione coatta, di concordato preventivo, e che nei propri</w:t>
      </w:r>
      <w:r w:rsidR="000B75F0"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riguardi non sia in corso un procedimento per la dichiarazione di una di tali situazioni;</w:t>
      </w:r>
    </w:p>
    <w:p w:rsidR="009D1897" w:rsidRPr="00F46BE6" w:rsidRDefault="009D1897" w:rsidP="009D1897">
      <w:pPr>
        <w:pStyle w:val="Paragrafoelenco"/>
        <w:autoSpaceDE w:val="0"/>
        <w:autoSpaceDN w:val="0"/>
        <w:adjustRightInd w:val="0"/>
        <w:spacing w:after="0" w:line="240" w:lineRule="auto"/>
        <w:jc w:val="both"/>
        <w:rPr>
          <w:rFonts w:ascii="Times New Roman" w:hAnsi="Times New Roman" w:cs="Times New Roman"/>
          <w:color w:val="000000"/>
          <w:sz w:val="24"/>
          <w:szCs w:val="24"/>
        </w:rPr>
      </w:pPr>
    </w:p>
    <w:p w:rsidR="00E42F5C" w:rsidRPr="00F46BE6" w:rsidRDefault="005112A7" w:rsidP="000B75F0">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b)</w:t>
      </w:r>
      <w:r w:rsidRPr="00F46BE6">
        <w:rPr>
          <w:rFonts w:ascii="Times New Roman" w:hAnsi="Times New Roman" w:cs="Times New Roman"/>
          <w:bCs/>
          <w:color w:val="000000"/>
          <w:sz w:val="24"/>
          <w:szCs w:val="24"/>
        </w:rPr>
        <w:t xml:space="preserve"> </w:t>
      </w:r>
      <w:r w:rsidRPr="00F46BE6">
        <w:rPr>
          <w:rFonts w:ascii="Times New Roman" w:hAnsi="Times New Roman" w:cs="Times New Roman"/>
          <w:color w:val="000000"/>
          <w:sz w:val="24"/>
          <w:szCs w:val="24"/>
        </w:rPr>
        <w:t xml:space="preserve">che </w:t>
      </w:r>
      <w:r w:rsidR="006B567E" w:rsidRPr="00F46BE6">
        <w:rPr>
          <w:rFonts w:ascii="Times New Roman" w:hAnsi="Times New Roman" w:cs="Times New Roman"/>
          <w:color w:val="000000"/>
          <w:sz w:val="24"/>
          <w:szCs w:val="24"/>
        </w:rPr>
        <w:t xml:space="preserve">nei propri confronti </w:t>
      </w:r>
      <w:r w:rsidRPr="00F46BE6">
        <w:rPr>
          <w:rFonts w:ascii="Times New Roman" w:hAnsi="Times New Roman" w:cs="Times New Roman"/>
          <w:color w:val="000000"/>
          <w:sz w:val="24"/>
          <w:szCs w:val="24"/>
        </w:rPr>
        <w:t xml:space="preserve">non è pendente </w:t>
      </w:r>
      <w:r w:rsidR="006B567E" w:rsidRPr="00F46BE6">
        <w:rPr>
          <w:rFonts w:ascii="Times New Roman" w:hAnsi="Times New Roman" w:cs="Times New Roman"/>
          <w:color w:val="000000"/>
          <w:sz w:val="24"/>
          <w:szCs w:val="24"/>
        </w:rPr>
        <w:t xml:space="preserve">alcun </w:t>
      </w:r>
      <w:r w:rsidRPr="00F46BE6">
        <w:rPr>
          <w:rFonts w:ascii="Times New Roman" w:hAnsi="Times New Roman" w:cs="Times New Roman"/>
          <w:color w:val="000000"/>
          <w:sz w:val="24"/>
          <w:szCs w:val="24"/>
        </w:rPr>
        <w:t>procedimento per l'applicazione di una delle misure di prevenzione di</w:t>
      </w:r>
      <w:r w:rsidR="000B75F0"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cui all'articolo 3 della legge 27 dicembre 1956, n. 1423 o di una delle cause ostative previste</w:t>
      </w:r>
      <w:r w:rsidR="000B75F0"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dall’articolo 10 della legge 31 maggio 1965, n. 575;</w:t>
      </w:r>
    </w:p>
    <w:p w:rsidR="000B75F0" w:rsidRPr="00F46BE6" w:rsidRDefault="000B75F0" w:rsidP="000B75F0">
      <w:pPr>
        <w:autoSpaceDE w:val="0"/>
        <w:autoSpaceDN w:val="0"/>
        <w:adjustRightInd w:val="0"/>
        <w:spacing w:after="0" w:line="240" w:lineRule="auto"/>
        <w:jc w:val="both"/>
        <w:rPr>
          <w:rFonts w:ascii="Times New Roman" w:hAnsi="Times New Roman" w:cs="Times New Roman"/>
          <w:color w:val="000000"/>
          <w:sz w:val="24"/>
          <w:szCs w:val="24"/>
        </w:rPr>
      </w:pPr>
    </w:p>
    <w:p w:rsidR="005112A7" w:rsidRPr="00F46BE6" w:rsidRDefault="005112A7" w:rsidP="000B75F0">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b1) </w:t>
      </w:r>
      <w:r w:rsidR="002E2634" w:rsidRPr="00F46BE6">
        <w:rPr>
          <w:rFonts w:ascii="Times New Roman" w:hAnsi="Times New Roman" w:cs="Times New Roman"/>
          <w:b/>
          <w:bCs/>
          <w:color w:val="000000"/>
          <w:sz w:val="24"/>
          <w:szCs w:val="24"/>
        </w:rPr>
        <w:t>indica i</w:t>
      </w:r>
      <w:r w:rsidRPr="00F46BE6">
        <w:rPr>
          <w:rFonts w:ascii="Times New Roman" w:hAnsi="Times New Roman" w:cs="Times New Roman"/>
          <w:b/>
          <w:bCs/>
          <w:color w:val="000000"/>
          <w:sz w:val="24"/>
          <w:szCs w:val="24"/>
        </w:rPr>
        <w:t xml:space="preserve"> </w:t>
      </w:r>
      <w:r w:rsidR="002E2634" w:rsidRPr="00F46BE6">
        <w:rPr>
          <w:rFonts w:ascii="Times New Roman" w:hAnsi="Times New Roman" w:cs="Times New Roman"/>
          <w:b/>
          <w:bCs/>
          <w:color w:val="000000"/>
          <w:sz w:val="24"/>
          <w:szCs w:val="24"/>
        </w:rPr>
        <w:t>dati anagrafici</w:t>
      </w:r>
      <w:r w:rsidRPr="00F46BE6">
        <w:rPr>
          <w:rFonts w:ascii="Times New Roman" w:hAnsi="Times New Roman" w:cs="Times New Roman"/>
          <w:color w:val="000000"/>
          <w:sz w:val="24"/>
          <w:szCs w:val="24"/>
        </w:rPr>
        <w:t xml:space="preserve"> e di residenza </w:t>
      </w:r>
      <w:r w:rsidR="002E2634" w:rsidRPr="00F46BE6">
        <w:rPr>
          <w:rFonts w:ascii="Times New Roman" w:hAnsi="Times New Roman" w:cs="Times New Roman"/>
          <w:color w:val="000000"/>
          <w:sz w:val="24"/>
          <w:szCs w:val="24"/>
        </w:rPr>
        <w:t>dei direttori tecnici (per ogni tipo di società ed impresa individuale), del titolare ( per le imprese individuali), dei soci (per le società in nome collettivo), dei soci accomandatari (per le società in accomandita semplice), degli amministratori muniti di poteri di rappresentanza oltre che del socio unico persona fisica o del socio di maggioranza per società con meno di quattr</w:t>
      </w:r>
      <w:r w:rsidR="000E6FA8" w:rsidRPr="00F46BE6">
        <w:rPr>
          <w:rFonts w:ascii="Times New Roman" w:hAnsi="Times New Roman" w:cs="Times New Roman"/>
          <w:color w:val="000000"/>
          <w:sz w:val="24"/>
          <w:szCs w:val="24"/>
        </w:rPr>
        <w:t>o soci ( altri tipi di società);</w:t>
      </w:r>
    </w:p>
    <w:p w:rsidR="00661823" w:rsidRPr="00F46BE6" w:rsidRDefault="00661823" w:rsidP="00661823">
      <w:pPr>
        <w:autoSpaceDE w:val="0"/>
        <w:autoSpaceDN w:val="0"/>
        <w:adjustRightInd w:val="0"/>
        <w:spacing w:after="0" w:line="480" w:lineRule="auto"/>
        <w:jc w:val="both"/>
        <w:rPr>
          <w:rFonts w:ascii="Times New Roman" w:hAnsi="Times New Roman" w:cs="Times New Roman"/>
          <w:color w:val="000000"/>
          <w:sz w:val="24"/>
          <w:szCs w:val="24"/>
        </w:rPr>
      </w:pPr>
    </w:p>
    <w:p w:rsidR="000B75F0" w:rsidRPr="00F46BE6"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_______________________________________________________________________</w:t>
      </w:r>
    </w:p>
    <w:p w:rsidR="00661823" w:rsidRPr="00F46BE6"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_______________________________________________________________________</w:t>
      </w:r>
    </w:p>
    <w:p w:rsidR="00661823" w:rsidRPr="00F46BE6"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__________________________________________________________________________</w:t>
      </w:r>
    </w:p>
    <w:p w:rsidR="00661823" w:rsidRPr="00F46BE6"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__________________________________________________________________________</w:t>
      </w:r>
    </w:p>
    <w:p w:rsidR="00661823" w:rsidRPr="00F46BE6"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__________________________________________________________________________</w:t>
      </w:r>
    </w:p>
    <w:p w:rsidR="00661823" w:rsidRPr="00F46BE6" w:rsidRDefault="00661823" w:rsidP="00661823">
      <w:pPr>
        <w:pStyle w:val="Paragrafoelenco"/>
        <w:numPr>
          <w:ilvl w:val="0"/>
          <w:numId w:val="22"/>
        </w:numPr>
        <w:autoSpaceDE w:val="0"/>
        <w:autoSpaceDN w:val="0"/>
        <w:adjustRightInd w:val="0"/>
        <w:spacing w:after="0" w:line="48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__________________________________________________________________________</w:t>
      </w:r>
    </w:p>
    <w:p w:rsidR="003F7A08" w:rsidRPr="00F46BE6" w:rsidRDefault="00CF1764" w:rsidP="003F7A08">
      <w:pPr>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B2)</w:t>
      </w:r>
      <w:r w:rsidRPr="00F46BE6">
        <w:rPr>
          <w:rFonts w:ascii="Times New Roman" w:hAnsi="Times New Roman" w:cs="Times New Roman"/>
          <w:color w:val="000000"/>
          <w:sz w:val="24"/>
          <w:szCs w:val="24"/>
        </w:rPr>
        <w:t xml:space="preserve"> </w:t>
      </w:r>
      <w:r w:rsidRPr="00F46BE6">
        <w:rPr>
          <w:rFonts w:ascii="Times New Roman" w:hAnsi="Times New Roman" w:cs="Times New Roman"/>
          <w:b/>
          <w:color w:val="000000"/>
          <w:sz w:val="24"/>
          <w:szCs w:val="24"/>
        </w:rPr>
        <w:t xml:space="preserve">Allega </w:t>
      </w:r>
      <w:r w:rsidRPr="00F46BE6">
        <w:rPr>
          <w:rFonts w:ascii="Times New Roman" w:hAnsi="Times New Roman" w:cs="Times New Roman"/>
          <w:bCs/>
          <w:color w:val="000000"/>
          <w:sz w:val="24"/>
          <w:szCs w:val="24"/>
        </w:rPr>
        <w:t xml:space="preserve">dichiarazione </w:t>
      </w:r>
      <w:r w:rsidRPr="00F46BE6">
        <w:rPr>
          <w:rFonts w:ascii="Times New Roman" w:hAnsi="Times New Roman" w:cs="Times New Roman"/>
          <w:color w:val="000000"/>
          <w:sz w:val="24"/>
          <w:szCs w:val="24"/>
        </w:rPr>
        <w:t>sostitutiva di certificazione, resa ai sensi dell’art 46 del D.P.R. 28 dicembre 2000, n. 445,</w:t>
      </w:r>
      <w:r w:rsidR="00954061" w:rsidRPr="00F46BE6">
        <w:rPr>
          <w:rFonts w:ascii="Times New Roman" w:hAnsi="Times New Roman" w:cs="Times New Roman"/>
          <w:color w:val="000000"/>
          <w:sz w:val="24"/>
          <w:szCs w:val="24"/>
        </w:rPr>
        <w:t xml:space="preserve"> redatta sul “Mod. 2-bis” o conforme ad esso, </w:t>
      </w:r>
      <w:r w:rsidRPr="00F46BE6">
        <w:rPr>
          <w:rFonts w:ascii="Times New Roman" w:hAnsi="Times New Roman" w:cs="Times New Roman"/>
          <w:color w:val="000000"/>
          <w:sz w:val="24"/>
          <w:szCs w:val="24"/>
        </w:rPr>
        <w:t xml:space="preserve">limitatamente alle lettere b), c) ed m-ter) dell’art. 38, comma 1 del D.Lgs. 163/2006 e s.m.i.  resa, a pena di esclusione, dai soggetti non firmatari </w:t>
      </w:r>
      <w:r w:rsidRPr="00F46BE6">
        <w:rPr>
          <w:rFonts w:ascii="Times New Roman" w:hAnsi="Times New Roman" w:cs="Times New Roman"/>
          <w:sz w:val="24"/>
          <w:szCs w:val="24"/>
        </w:rPr>
        <w:t>dell’</w:t>
      </w:r>
      <w:r w:rsidR="00B07D95" w:rsidRPr="00F46BE6">
        <w:rPr>
          <w:rFonts w:ascii="Times New Roman" w:hAnsi="Times New Roman" w:cs="Times New Roman"/>
          <w:sz w:val="24"/>
          <w:szCs w:val="24"/>
        </w:rPr>
        <w:t xml:space="preserve">istanza di ammissione alla gara, </w:t>
      </w:r>
      <w:r w:rsidR="003F7A08" w:rsidRPr="00F46BE6">
        <w:rPr>
          <w:rFonts w:ascii="Times New Roman" w:hAnsi="Times New Roman" w:cs="Times New Roman"/>
          <w:color w:val="000000"/>
          <w:sz w:val="24"/>
          <w:szCs w:val="24"/>
        </w:rPr>
        <w:t>così come indicati alla lettera b1) del punto 1 della presente dichiarazione;</w:t>
      </w:r>
    </w:p>
    <w:p w:rsidR="003F7A08" w:rsidRPr="00F46BE6" w:rsidRDefault="003F7A08" w:rsidP="003F7A08">
      <w:pPr>
        <w:tabs>
          <w:tab w:val="left" w:pos="0"/>
        </w:tabs>
        <w:autoSpaceDE w:val="0"/>
        <w:autoSpaceDN w:val="0"/>
        <w:adjustRightInd w:val="0"/>
        <w:spacing w:after="0" w:line="240" w:lineRule="auto"/>
        <w:jc w:val="both"/>
        <w:rPr>
          <w:rFonts w:ascii="Times New Roman" w:hAnsi="Times New Roman" w:cs="Times New Roman"/>
          <w:color w:val="000000"/>
          <w:sz w:val="24"/>
          <w:szCs w:val="24"/>
          <w:highlight w:val="red"/>
        </w:rPr>
      </w:pPr>
    </w:p>
    <w:p w:rsidR="00832983" w:rsidRPr="00F46BE6" w:rsidRDefault="005112A7" w:rsidP="00AB4755">
      <w:pPr>
        <w:pStyle w:val="Paragrafoelenco"/>
        <w:numPr>
          <w:ilvl w:val="0"/>
          <w:numId w:val="15"/>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che nei propri confronti non è stata pronunciata sentenza di condanna passata in giudicato, o</w:t>
      </w:r>
      <w:r w:rsidR="00E42F5C"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emesso decreto penale di condanna divenuto irrevocabile, oppure sentenza di applicazione della</w:t>
      </w:r>
      <w:r w:rsidR="00E42F5C"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pena su richiesta, ai sensi dell'articolo 444 del codice di procedura penale, per reati gravi in</w:t>
      </w:r>
      <w:r w:rsidR="00E42F5C"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danno dello Stato o della Comunità che incidono sulla moralità professionale;</w:t>
      </w:r>
    </w:p>
    <w:p w:rsidR="002038E4" w:rsidRPr="00F46BE6" w:rsidRDefault="00832983" w:rsidP="00832983">
      <w:pPr>
        <w:pStyle w:val="Paragrafoelenco"/>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che nei propri confronti non è stata pronunciata sentenza di condanna passata in giudicato</w:t>
      </w:r>
      <w:r w:rsidR="005112A7" w:rsidRPr="00F46BE6">
        <w:rPr>
          <w:rFonts w:ascii="Times New Roman" w:hAnsi="Times New Roman" w:cs="Times New Roman"/>
          <w:color w:val="000000"/>
          <w:sz w:val="24"/>
          <w:szCs w:val="24"/>
        </w:rPr>
        <w:t>, per uno o più reati di</w:t>
      </w:r>
      <w:r w:rsidR="00E42F5C" w:rsidRPr="00F46BE6">
        <w:rPr>
          <w:rFonts w:ascii="Times New Roman" w:hAnsi="Times New Roman" w:cs="Times New Roman"/>
          <w:color w:val="000000"/>
          <w:sz w:val="24"/>
          <w:szCs w:val="24"/>
        </w:rPr>
        <w:t xml:space="preserve"> </w:t>
      </w:r>
      <w:r w:rsidR="005112A7" w:rsidRPr="00F46BE6">
        <w:rPr>
          <w:rFonts w:ascii="Times New Roman" w:hAnsi="Times New Roman" w:cs="Times New Roman"/>
          <w:color w:val="000000"/>
          <w:sz w:val="24"/>
          <w:szCs w:val="24"/>
        </w:rPr>
        <w:t>partecipazione a un’organizzazione criminale, corruzione, frode, riciclaggio, quali definiti dagli</w:t>
      </w:r>
      <w:r w:rsidR="00E42F5C" w:rsidRPr="00F46BE6">
        <w:rPr>
          <w:rFonts w:ascii="Times New Roman" w:hAnsi="Times New Roman" w:cs="Times New Roman"/>
          <w:color w:val="000000"/>
          <w:sz w:val="24"/>
          <w:szCs w:val="24"/>
        </w:rPr>
        <w:t xml:space="preserve"> </w:t>
      </w:r>
      <w:r w:rsidR="005112A7" w:rsidRPr="00F46BE6">
        <w:rPr>
          <w:rFonts w:ascii="Times New Roman" w:hAnsi="Times New Roman" w:cs="Times New Roman"/>
          <w:color w:val="000000"/>
          <w:sz w:val="24"/>
          <w:szCs w:val="24"/>
        </w:rPr>
        <w:t>atti comunitari citati all’articolo 45, paragrafo 1, direttiva CE 2004/18;</w:t>
      </w:r>
    </w:p>
    <w:p w:rsidR="009D1897" w:rsidRPr="00F46BE6" w:rsidRDefault="006B7196" w:rsidP="002038E4">
      <w:pPr>
        <w:autoSpaceDE w:val="0"/>
        <w:autoSpaceDN w:val="0"/>
        <w:adjustRightInd w:val="0"/>
        <w:spacing w:after="0" w:line="240" w:lineRule="auto"/>
        <w:jc w:val="both"/>
        <w:rPr>
          <w:rFonts w:ascii="Times New Roman" w:hAnsi="Times New Roman" w:cs="Times New Roman"/>
          <w:i/>
          <w:color w:val="000000"/>
          <w:sz w:val="24"/>
          <w:szCs w:val="24"/>
        </w:rPr>
      </w:pPr>
      <w:r w:rsidRPr="00F46BE6">
        <w:rPr>
          <w:rFonts w:ascii="Times New Roman" w:hAnsi="Times New Roman" w:cs="Times New Roman"/>
          <w:i/>
          <w:color w:val="000000"/>
          <w:sz w:val="24"/>
          <w:szCs w:val="24"/>
        </w:rPr>
        <w:t xml:space="preserve"> </w:t>
      </w:r>
    </w:p>
    <w:p w:rsidR="005112A7" w:rsidRPr="00F46BE6" w:rsidRDefault="005112A7" w:rsidP="005112A7">
      <w:pPr>
        <w:autoSpaceDE w:val="0"/>
        <w:autoSpaceDN w:val="0"/>
        <w:adjustRightInd w:val="0"/>
        <w:spacing w:after="0" w:line="240" w:lineRule="auto"/>
        <w:rPr>
          <w:rFonts w:ascii="Times New Roman" w:hAnsi="Times New Roman" w:cs="Times New Roman"/>
          <w:b/>
          <w:bCs/>
          <w:color w:val="000000"/>
          <w:sz w:val="24"/>
          <w:szCs w:val="24"/>
        </w:rPr>
      </w:pPr>
      <w:r w:rsidRPr="00F46BE6">
        <w:rPr>
          <w:rFonts w:ascii="Times New Roman" w:hAnsi="Times New Roman" w:cs="Times New Roman"/>
          <w:b/>
          <w:bCs/>
          <w:color w:val="000000"/>
          <w:sz w:val="24"/>
          <w:szCs w:val="24"/>
        </w:rPr>
        <w:t xml:space="preserve">c1) </w:t>
      </w:r>
      <w:r w:rsidR="00E920FD" w:rsidRPr="00F46BE6">
        <w:rPr>
          <w:rFonts w:ascii="Times New Roman" w:hAnsi="Times New Roman" w:cs="Times New Roman"/>
          <w:b/>
          <w:bCs/>
          <w:color w:val="000000"/>
          <w:sz w:val="24"/>
          <w:szCs w:val="24"/>
        </w:rPr>
        <w:t>soggetti cessati dalla carica</w:t>
      </w:r>
    </w:p>
    <w:p w:rsidR="006C6C09" w:rsidRPr="00F46BE6" w:rsidRDefault="006C6C09" w:rsidP="005112A7">
      <w:pPr>
        <w:autoSpaceDE w:val="0"/>
        <w:autoSpaceDN w:val="0"/>
        <w:adjustRightInd w:val="0"/>
        <w:spacing w:after="0" w:line="240" w:lineRule="auto"/>
        <w:rPr>
          <w:rFonts w:ascii="Times New Roman" w:hAnsi="Times New Roman" w:cs="Times New Roman"/>
          <w:b/>
          <w:bCs/>
          <w:color w:val="000000"/>
          <w:sz w:val="24"/>
          <w:szCs w:val="24"/>
        </w:rPr>
      </w:pPr>
    </w:p>
    <w:p w:rsidR="005112A7" w:rsidRPr="00F46BE6" w:rsidRDefault="006C6C09" w:rsidP="00BB27D2">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  </w:t>
      </w:r>
      <w:r w:rsidR="00787E94" w:rsidRPr="00F46BE6">
        <w:rPr>
          <w:rFonts w:ascii="Times New Roman" w:hAnsi="Times New Roman" w:cs="Times New Roman"/>
          <w:b/>
          <w:bCs/>
          <w:color w:val="000000"/>
          <w:sz w:val="24"/>
          <w:szCs w:val="24"/>
        </w:rPr>
        <w:t xml:space="preserve">c.1.2 </w:t>
      </w:r>
      <w:r w:rsidR="00787E94" w:rsidRPr="00F46BE6">
        <w:rPr>
          <w:rFonts w:ascii="Times New Roman" w:hAnsi="Times New Roman" w:cs="Times New Roman"/>
          <w:bCs/>
          <w:color w:val="000000"/>
          <w:sz w:val="24"/>
          <w:szCs w:val="24"/>
        </w:rPr>
        <w:t>dichiara che non esistono</w:t>
      </w:r>
      <w:r w:rsidR="00787E94" w:rsidRPr="00F46BE6">
        <w:rPr>
          <w:rFonts w:ascii="Times New Roman" w:hAnsi="Times New Roman" w:cs="Times New Roman"/>
          <w:b/>
          <w:bCs/>
          <w:color w:val="000000"/>
          <w:sz w:val="24"/>
          <w:szCs w:val="24"/>
        </w:rPr>
        <w:t xml:space="preserve"> </w:t>
      </w:r>
      <w:r w:rsidR="005112A7" w:rsidRPr="00F46BE6">
        <w:rPr>
          <w:rFonts w:ascii="Times New Roman" w:hAnsi="Times New Roman" w:cs="Times New Roman"/>
          <w:color w:val="000000"/>
          <w:sz w:val="24"/>
          <w:szCs w:val="24"/>
        </w:rPr>
        <w:t>soggetti cessati dalla carica nell’anno antecedente la</w:t>
      </w:r>
      <w:r w:rsidR="00787E94" w:rsidRPr="00F46BE6">
        <w:rPr>
          <w:rFonts w:ascii="Times New Roman" w:hAnsi="Times New Roman" w:cs="Times New Roman"/>
          <w:color w:val="000000"/>
          <w:sz w:val="24"/>
          <w:szCs w:val="24"/>
        </w:rPr>
        <w:t xml:space="preserve"> </w:t>
      </w:r>
      <w:r w:rsidR="005112A7" w:rsidRPr="00F46BE6">
        <w:rPr>
          <w:rFonts w:ascii="Times New Roman" w:hAnsi="Times New Roman" w:cs="Times New Roman"/>
          <w:color w:val="000000"/>
          <w:sz w:val="24"/>
          <w:szCs w:val="24"/>
        </w:rPr>
        <w:t xml:space="preserve">data di </w:t>
      </w:r>
      <w:r w:rsidR="00787E94" w:rsidRPr="00F46BE6">
        <w:rPr>
          <w:rFonts w:ascii="Times New Roman" w:hAnsi="Times New Roman" w:cs="Times New Roman"/>
          <w:color w:val="000000"/>
          <w:sz w:val="24"/>
          <w:szCs w:val="24"/>
        </w:rPr>
        <w:t>pubblicazione del bando di gara;</w:t>
      </w:r>
    </w:p>
    <w:p w:rsidR="005112A7" w:rsidRPr="00F46BE6" w:rsidRDefault="005112A7" w:rsidP="006C6C09">
      <w:pPr>
        <w:autoSpaceDE w:val="0"/>
        <w:autoSpaceDN w:val="0"/>
        <w:adjustRightInd w:val="0"/>
        <w:spacing w:after="0" w:line="240" w:lineRule="auto"/>
        <w:jc w:val="center"/>
        <w:rPr>
          <w:rFonts w:ascii="Times New Roman" w:hAnsi="Times New Roman" w:cs="Times New Roman"/>
          <w:b/>
          <w:color w:val="000000"/>
          <w:sz w:val="24"/>
          <w:szCs w:val="24"/>
        </w:rPr>
      </w:pPr>
      <w:r w:rsidRPr="00F46BE6">
        <w:rPr>
          <w:rFonts w:ascii="Times New Roman" w:hAnsi="Times New Roman" w:cs="Times New Roman"/>
          <w:b/>
          <w:color w:val="000000"/>
          <w:sz w:val="24"/>
          <w:szCs w:val="24"/>
        </w:rPr>
        <w:t>ovvero,</w:t>
      </w:r>
    </w:p>
    <w:p w:rsidR="006C6C09" w:rsidRPr="00F46BE6" w:rsidRDefault="006C6C09" w:rsidP="0093203E">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 </w:t>
      </w:r>
      <w:r w:rsidR="00787E94" w:rsidRPr="00F46BE6">
        <w:rPr>
          <w:rFonts w:ascii="Times New Roman" w:hAnsi="Times New Roman" w:cs="Times New Roman"/>
          <w:b/>
          <w:bCs/>
          <w:color w:val="000000"/>
          <w:sz w:val="24"/>
          <w:szCs w:val="24"/>
        </w:rPr>
        <w:t xml:space="preserve">c.1.3  </w:t>
      </w:r>
      <w:r w:rsidR="0093203E" w:rsidRPr="00F46BE6">
        <w:rPr>
          <w:rFonts w:ascii="Times New Roman" w:hAnsi="Times New Roman" w:cs="Times New Roman"/>
          <w:bCs/>
          <w:color w:val="000000"/>
          <w:sz w:val="24"/>
          <w:szCs w:val="24"/>
        </w:rPr>
        <w:t>dichiara che</w:t>
      </w:r>
      <w:r w:rsidR="00787E94" w:rsidRPr="00F46BE6">
        <w:rPr>
          <w:rFonts w:ascii="Times New Roman" w:hAnsi="Times New Roman" w:cs="Times New Roman"/>
          <w:b/>
          <w:bCs/>
          <w:color w:val="000000"/>
          <w:sz w:val="24"/>
          <w:szCs w:val="24"/>
        </w:rPr>
        <w:t xml:space="preserve"> </w:t>
      </w:r>
      <w:r w:rsidRPr="00F46BE6">
        <w:rPr>
          <w:rFonts w:ascii="Times New Roman" w:hAnsi="Times New Roman" w:cs="Times New Roman"/>
          <w:color w:val="000000"/>
          <w:sz w:val="24"/>
          <w:szCs w:val="24"/>
        </w:rPr>
        <w:t>nell’anno antecedente la data di pubblicazione del bando di gara, sono cessati dalla carica i soggetti di seguito indicati:</w:t>
      </w:r>
    </w:p>
    <w:p w:rsidR="006C6C09" w:rsidRDefault="006C6C09" w:rsidP="006C6C09">
      <w:pPr>
        <w:autoSpaceDE w:val="0"/>
        <w:autoSpaceDN w:val="0"/>
        <w:adjustRightInd w:val="0"/>
        <w:spacing w:after="0" w:line="240" w:lineRule="auto"/>
        <w:rPr>
          <w:rFonts w:ascii="Times New Roman" w:hAnsi="Times New Roman" w:cs="Times New Roman"/>
          <w:color w:val="000000"/>
          <w:sz w:val="24"/>
          <w:szCs w:val="24"/>
        </w:rPr>
      </w:pPr>
    </w:p>
    <w:p w:rsidR="00EF087C" w:rsidRPr="00F46BE6" w:rsidRDefault="00EF087C" w:rsidP="006C6C09">
      <w:pPr>
        <w:autoSpaceDE w:val="0"/>
        <w:autoSpaceDN w:val="0"/>
        <w:adjustRightInd w:val="0"/>
        <w:spacing w:after="0" w:line="240" w:lineRule="auto"/>
        <w:rPr>
          <w:rFonts w:ascii="Times New Roman" w:hAnsi="Times New Roman" w:cs="Times New Roman"/>
          <w:color w:val="000000"/>
          <w:sz w:val="24"/>
          <w:szCs w:val="24"/>
        </w:rPr>
      </w:pPr>
    </w:p>
    <w:tbl>
      <w:tblPr>
        <w:tblStyle w:val="Grigliatabella"/>
        <w:tblW w:w="0" w:type="auto"/>
        <w:tblLook w:val="04A0" w:firstRow="1" w:lastRow="0" w:firstColumn="1" w:lastColumn="0" w:noHBand="0" w:noVBand="1"/>
      </w:tblPr>
      <w:tblGrid>
        <w:gridCol w:w="1955"/>
        <w:gridCol w:w="1955"/>
        <w:gridCol w:w="1956"/>
        <w:gridCol w:w="1956"/>
        <w:gridCol w:w="1956"/>
      </w:tblGrid>
      <w:tr w:rsidR="00AA7048" w:rsidRPr="00F46BE6" w:rsidTr="00AA7048">
        <w:tc>
          <w:tcPr>
            <w:tcW w:w="1955" w:type="dxa"/>
          </w:tcPr>
          <w:p w:rsidR="00AA7048" w:rsidRPr="00F46BE6" w:rsidRDefault="00AA7048" w:rsidP="00AA7048">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lastRenderedPageBreak/>
              <w:t>Cognome e nome</w:t>
            </w:r>
          </w:p>
        </w:tc>
        <w:tc>
          <w:tcPr>
            <w:tcW w:w="1955" w:type="dxa"/>
          </w:tcPr>
          <w:p w:rsidR="00AA7048" w:rsidRPr="00F46BE6" w:rsidRDefault="00AA7048" w:rsidP="00AA7048">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Luogo di nascita</w:t>
            </w:r>
          </w:p>
        </w:tc>
        <w:tc>
          <w:tcPr>
            <w:tcW w:w="1956" w:type="dxa"/>
          </w:tcPr>
          <w:p w:rsidR="00AA7048" w:rsidRPr="00F46BE6" w:rsidRDefault="00AA7048" w:rsidP="00AA7048">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Data di nascita</w:t>
            </w:r>
          </w:p>
        </w:tc>
        <w:tc>
          <w:tcPr>
            <w:tcW w:w="1956" w:type="dxa"/>
          </w:tcPr>
          <w:p w:rsidR="00AA7048" w:rsidRPr="00F46BE6" w:rsidRDefault="00AA7048" w:rsidP="00AA7048">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Carica ricoperta</w:t>
            </w:r>
          </w:p>
        </w:tc>
        <w:tc>
          <w:tcPr>
            <w:tcW w:w="1956" w:type="dxa"/>
          </w:tcPr>
          <w:p w:rsidR="00AA7048" w:rsidRPr="00F46BE6" w:rsidRDefault="00AA7048" w:rsidP="00AA7048">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Fino a</w:t>
            </w:r>
          </w:p>
        </w:tc>
      </w:tr>
      <w:tr w:rsidR="00AA7048" w:rsidRPr="00F46BE6" w:rsidTr="00AA7048">
        <w:tc>
          <w:tcPr>
            <w:tcW w:w="1955"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5"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r>
      <w:tr w:rsidR="00AA7048" w:rsidRPr="00F46BE6" w:rsidTr="00AA7048">
        <w:tc>
          <w:tcPr>
            <w:tcW w:w="1955"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5"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r>
      <w:tr w:rsidR="00AA7048" w:rsidRPr="00F46BE6" w:rsidTr="00AA7048">
        <w:tc>
          <w:tcPr>
            <w:tcW w:w="1955"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5"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6C6C09">
            <w:pPr>
              <w:autoSpaceDE w:val="0"/>
              <w:autoSpaceDN w:val="0"/>
              <w:adjustRightInd w:val="0"/>
              <w:rPr>
                <w:rFonts w:ascii="Times New Roman" w:hAnsi="Times New Roman" w:cs="Times New Roman"/>
                <w:color w:val="000000"/>
                <w:sz w:val="24"/>
                <w:szCs w:val="24"/>
              </w:rPr>
            </w:pPr>
          </w:p>
        </w:tc>
      </w:tr>
    </w:tbl>
    <w:p w:rsidR="00AA7048" w:rsidRPr="00F46BE6" w:rsidRDefault="00AA7048" w:rsidP="006C6C09">
      <w:pPr>
        <w:autoSpaceDE w:val="0"/>
        <w:autoSpaceDN w:val="0"/>
        <w:adjustRightInd w:val="0"/>
        <w:spacing w:after="0" w:line="240" w:lineRule="auto"/>
        <w:rPr>
          <w:rFonts w:ascii="Times New Roman" w:hAnsi="Times New Roman" w:cs="Times New Roman"/>
          <w:color w:val="000000"/>
          <w:sz w:val="24"/>
          <w:szCs w:val="24"/>
        </w:rPr>
      </w:pPr>
    </w:p>
    <w:p w:rsidR="00832983" w:rsidRPr="00F46BE6" w:rsidRDefault="00787E94" w:rsidP="00832983">
      <w:pPr>
        <w:autoSpaceDE w:val="0"/>
        <w:autoSpaceDN w:val="0"/>
        <w:adjustRightInd w:val="0"/>
        <w:spacing w:after="0" w:line="240" w:lineRule="auto"/>
        <w:jc w:val="center"/>
        <w:rPr>
          <w:rFonts w:ascii="Times New Roman" w:hAnsi="Times New Roman" w:cs="Times New Roman"/>
          <w:b/>
          <w:color w:val="000000"/>
          <w:sz w:val="24"/>
          <w:szCs w:val="24"/>
        </w:rPr>
      </w:pPr>
      <w:r w:rsidRPr="00F46BE6">
        <w:rPr>
          <w:rFonts w:ascii="Times New Roman" w:hAnsi="Times New Roman" w:cs="Times New Roman"/>
          <w:b/>
          <w:color w:val="000000"/>
          <w:sz w:val="24"/>
          <w:szCs w:val="24"/>
        </w:rPr>
        <w:t xml:space="preserve">e </w:t>
      </w:r>
      <w:r w:rsidR="00EF4054" w:rsidRPr="00F46BE6">
        <w:rPr>
          <w:rFonts w:ascii="Times New Roman" w:hAnsi="Times New Roman" w:cs="Times New Roman"/>
          <w:b/>
          <w:color w:val="000000"/>
          <w:sz w:val="24"/>
          <w:szCs w:val="24"/>
        </w:rPr>
        <w:t>ALLEGA</w:t>
      </w:r>
    </w:p>
    <w:p w:rsidR="00832983" w:rsidRPr="00F46BE6" w:rsidRDefault="0039539F" w:rsidP="00832983">
      <w:pPr>
        <w:pStyle w:val="Paragrafoelenco"/>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 </w:t>
      </w:r>
      <w:r w:rsidR="00EF4054" w:rsidRPr="00F46BE6">
        <w:rPr>
          <w:rFonts w:ascii="Times New Roman" w:hAnsi="Times New Roman" w:cs="Times New Roman"/>
          <w:bCs/>
          <w:color w:val="000000"/>
          <w:sz w:val="24"/>
          <w:szCs w:val="24"/>
        </w:rPr>
        <w:t xml:space="preserve">dichiarazione </w:t>
      </w:r>
      <w:r w:rsidR="00EF4054" w:rsidRPr="00F46BE6">
        <w:rPr>
          <w:rFonts w:ascii="Times New Roman" w:hAnsi="Times New Roman" w:cs="Times New Roman"/>
          <w:color w:val="000000"/>
          <w:sz w:val="24"/>
          <w:szCs w:val="24"/>
        </w:rPr>
        <w:t>sostitutiva di certificazione, resa ai sensi dell’art 46 del D.P.R. 28 dicembre 2000, n. 445, limitatamente all</w:t>
      </w:r>
      <w:r w:rsidR="001C4E1A" w:rsidRPr="00F46BE6">
        <w:rPr>
          <w:rFonts w:ascii="Times New Roman" w:hAnsi="Times New Roman" w:cs="Times New Roman"/>
          <w:color w:val="000000"/>
          <w:sz w:val="24"/>
          <w:szCs w:val="24"/>
        </w:rPr>
        <w:t>a</w:t>
      </w:r>
      <w:r w:rsidR="00EF4054" w:rsidRPr="00F46BE6">
        <w:rPr>
          <w:rFonts w:ascii="Times New Roman" w:hAnsi="Times New Roman" w:cs="Times New Roman"/>
          <w:color w:val="000000"/>
          <w:sz w:val="24"/>
          <w:szCs w:val="24"/>
        </w:rPr>
        <w:t xml:space="preserve"> letter</w:t>
      </w:r>
      <w:r w:rsidR="001C4E1A" w:rsidRPr="00F46BE6">
        <w:rPr>
          <w:rFonts w:ascii="Times New Roman" w:hAnsi="Times New Roman" w:cs="Times New Roman"/>
          <w:color w:val="000000"/>
          <w:sz w:val="24"/>
          <w:szCs w:val="24"/>
        </w:rPr>
        <w:t>a</w:t>
      </w:r>
      <w:r w:rsidR="00EF4054" w:rsidRPr="00F46BE6">
        <w:rPr>
          <w:rFonts w:ascii="Times New Roman" w:hAnsi="Times New Roman" w:cs="Times New Roman"/>
          <w:color w:val="000000"/>
          <w:sz w:val="24"/>
          <w:szCs w:val="24"/>
        </w:rPr>
        <w:t xml:space="preserve">  c)</w:t>
      </w:r>
      <w:r w:rsidR="001C4E1A" w:rsidRPr="00F46BE6">
        <w:rPr>
          <w:rFonts w:ascii="Times New Roman" w:hAnsi="Times New Roman" w:cs="Times New Roman"/>
          <w:color w:val="000000"/>
          <w:sz w:val="24"/>
          <w:szCs w:val="24"/>
        </w:rPr>
        <w:t>,</w:t>
      </w:r>
      <w:r w:rsidR="00EF4054" w:rsidRPr="00F46BE6">
        <w:rPr>
          <w:rFonts w:ascii="Times New Roman" w:hAnsi="Times New Roman" w:cs="Times New Roman"/>
          <w:color w:val="000000"/>
          <w:sz w:val="24"/>
          <w:szCs w:val="24"/>
        </w:rPr>
        <w:t xml:space="preserve">  </w:t>
      </w:r>
      <w:r w:rsidR="001C4E1A" w:rsidRPr="00F46BE6">
        <w:rPr>
          <w:rFonts w:ascii="Times New Roman" w:hAnsi="Times New Roman" w:cs="Times New Roman"/>
          <w:color w:val="000000"/>
          <w:sz w:val="24"/>
          <w:szCs w:val="24"/>
        </w:rPr>
        <w:t xml:space="preserve">comma 1, </w:t>
      </w:r>
      <w:r w:rsidR="00EF4054" w:rsidRPr="00F46BE6">
        <w:rPr>
          <w:rFonts w:ascii="Times New Roman" w:hAnsi="Times New Roman" w:cs="Times New Roman"/>
          <w:color w:val="000000"/>
          <w:sz w:val="24"/>
          <w:szCs w:val="24"/>
        </w:rPr>
        <w:t>dell’art. 38, del D.Lgs. 163/2006 e s.m.i.  resa</w:t>
      </w:r>
      <w:r w:rsidR="001C4E1A" w:rsidRPr="00F46BE6">
        <w:rPr>
          <w:rFonts w:ascii="Times New Roman" w:hAnsi="Times New Roman" w:cs="Times New Roman"/>
          <w:color w:val="000000"/>
          <w:sz w:val="24"/>
          <w:szCs w:val="24"/>
        </w:rPr>
        <w:t xml:space="preserve"> dai soggetti cessati dalla carica, come suindicati</w:t>
      </w:r>
      <w:r w:rsidR="00EF4054" w:rsidRPr="00F46BE6">
        <w:rPr>
          <w:rFonts w:ascii="Times New Roman" w:hAnsi="Times New Roman" w:cs="Times New Roman"/>
          <w:color w:val="000000"/>
          <w:sz w:val="24"/>
          <w:szCs w:val="24"/>
        </w:rPr>
        <w:t>,</w:t>
      </w:r>
      <w:r w:rsidR="001C4E1A" w:rsidRPr="00F46BE6">
        <w:rPr>
          <w:rFonts w:ascii="Times New Roman" w:hAnsi="Times New Roman" w:cs="Times New Roman"/>
          <w:color w:val="000000"/>
          <w:sz w:val="24"/>
          <w:szCs w:val="24"/>
        </w:rPr>
        <w:t xml:space="preserve"> con la quale gli stessi dichiarano che nei propri </w:t>
      </w:r>
      <w:r w:rsidR="00787E94" w:rsidRPr="00F46BE6">
        <w:rPr>
          <w:rFonts w:ascii="Times New Roman" w:hAnsi="Times New Roman" w:cs="Times New Roman"/>
          <w:color w:val="000000"/>
          <w:sz w:val="24"/>
          <w:szCs w:val="24"/>
        </w:rPr>
        <w:t xml:space="preserve">confronti </w:t>
      </w:r>
      <w:r w:rsidR="005112A7" w:rsidRPr="00F46BE6">
        <w:rPr>
          <w:rFonts w:ascii="Times New Roman" w:hAnsi="Times New Roman" w:cs="Times New Roman"/>
          <w:color w:val="000000"/>
          <w:sz w:val="24"/>
          <w:szCs w:val="24"/>
        </w:rPr>
        <w:t>non è stata pronunciata sentenza di condanna passata in giudicato, o emesso decreto penale di</w:t>
      </w:r>
      <w:r w:rsidR="00787E94" w:rsidRPr="00F46BE6">
        <w:rPr>
          <w:rFonts w:ascii="Times New Roman" w:hAnsi="Times New Roman" w:cs="Times New Roman"/>
          <w:color w:val="000000"/>
          <w:sz w:val="24"/>
          <w:szCs w:val="24"/>
        </w:rPr>
        <w:t xml:space="preserve"> </w:t>
      </w:r>
      <w:r w:rsidR="005112A7" w:rsidRPr="00F46BE6">
        <w:rPr>
          <w:rFonts w:ascii="Times New Roman" w:hAnsi="Times New Roman" w:cs="Times New Roman"/>
          <w:color w:val="000000"/>
          <w:sz w:val="24"/>
          <w:szCs w:val="24"/>
        </w:rPr>
        <w:t>condanna divenuto irrevocabile, oppure sentenza di applicazione della pena su richiesta, ai</w:t>
      </w:r>
      <w:r w:rsidR="00787E94" w:rsidRPr="00F46BE6">
        <w:rPr>
          <w:rFonts w:ascii="Times New Roman" w:hAnsi="Times New Roman" w:cs="Times New Roman"/>
          <w:color w:val="000000"/>
          <w:sz w:val="24"/>
          <w:szCs w:val="24"/>
        </w:rPr>
        <w:t xml:space="preserve"> </w:t>
      </w:r>
      <w:r w:rsidR="005112A7" w:rsidRPr="00F46BE6">
        <w:rPr>
          <w:rFonts w:ascii="Times New Roman" w:hAnsi="Times New Roman" w:cs="Times New Roman"/>
          <w:color w:val="000000"/>
          <w:sz w:val="24"/>
          <w:szCs w:val="24"/>
        </w:rPr>
        <w:t>sensi dell'articolo 444 del codice di procedura penale, per reati gravi in danno dello Stato o</w:t>
      </w:r>
      <w:r w:rsidR="00787E94" w:rsidRPr="00F46BE6">
        <w:rPr>
          <w:rFonts w:ascii="Times New Roman" w:hAnsi="Times New Roman" w:cs="Times New Roman"/>
          <w:color w:val="000000"/>
          <w:sz w:val="24"/>
          <w:szCs w:val="24"/>
        </w:rPr>
        <w:t xml:space="preserve"> </w:t>
      </w:r>
      <w:r w:rsidR="005112A7" w:rsidRPr="00F46BE6">
        <w:rPr>
          <w:rFonts w:ascii="Times New Roman" w:hAnsi="Times New Roman" w:cs="Times New Roman"/>
          <w:color w:val="000000"/>
          <w:sz w:val="24"/>
          <w:szCs w:val="24"/>
        </w:rPr>
        <w:t xml:space="preserve">della Comunità che incidono sulla moralità professionale; </w:t>
      </w:r>
    </w:p>
    <w:p w:rsidR="00832983" w:rsidRPr="00F46BE6" w:rsidRDefault="0039539F" w:rsidP="00832983">
      <w:pPr>
        <w:pStyle w:val="Paragrafoelenco"/>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 </w:t>
      </w:r>
      <w:r w:rsidR="00832983" w:rsidRPr="00F46BE6">
        <w:rPr>
          <w:rFonts w:ascii="Times New Roman" w:hAnsi="Times New Roman" w:cs="Times New Roman"/>
          <w:color w:val="000000"/>
          <w:sz w:val="24"/>
          <w:szCs w:val="24"/>
        </w:rPr>
        <w:t>che nei confronti degli stessi non è stata pronunciata sentenza di condanna passata in giudicato, per uno o più reati di partecipazione a un’organizzazione criminale, corruzione, frode, riciclaggio, quali definiti dagli atti comunitari citati all’articolo 45, paragrafo 1, direttiva CE 2004/18;</w:t>
      </w:r>
    </w:p>
    <w:p w:rsidR="005112A7" w:rsidRPr="00F46BE6" w:rsidRDefault="005112A7" w:rsidP="0093203E">
      <w:pPr>
        <w:autoSpaceDE w:val="0"/>
        <w:autoSpaceDN w:val="0"/>
        <w:adjustRightInd w:val="0"/>
        <w:spacing w:after="0" w:line="240" w:lineRule="auto"/>
        <w:jc w:val="center"/>
        <w:rPr>
          <w:rFonts w:ascii="Times New Roman" w:hAnsi="Times New Roman" w:cs="Times New Roman"/>
          <w:b/>
          <w:color w:val="000000"/>
          <w:sz w:val="24"/>
          <w:szCs w:val="24"/>
        </w:rPr>
      </w:pPr>
      <w:r w:rsidRPr="00F46BE6">
        <w:rPr>
          <w:rFonts w:ascii="Times New Roman" w:hAnsi="Times New Roman" w:cs="Times New Roman"/>
          <w:b/>
          <w:color w:val="000000"/>
          <w:sz w:val="24"/>
          <w:szCs w:val="24"/>
        </w:rPr>
        <w:t>ovvero</w:t>
      </w:r>
      <w:r w:rsidR="00787E94" w:rsidRPr="00F46BE6">
        <w:rPr>
          <w:rFonts w:ascii="Times New Roman" w:hAnsi="Times New Roman" w:cs="Times New Roman"/>
          <w:b/>
          <w:color w:val="000000"/>
          <w:sz w:val="24"/>
          <w:szCs w:val="24"/>
        </w:rPr>
        <w:t>,</w:t>
      </w:r>
    </w:p>
    <w:p w:rsidR="00E7661A" w:rsidRPr="00F46BE6" w:rsidRDefault="0093203E" w:rsidP="00787E94">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 </w:t>
      </w:r>
      <w:r w:rsidR="00787E94" w:rsidRPr="00F46BE6">
        <w:rPr>
          <w:rFonts w:ascii="Times New Roman" w:hAnsi="Times New Roman" w:cs="Times New Roman"/>
          <w:b/>
          <w:bCs/>
          <w:color w:val="000000"/>
          <w:sz w:val="24"/>
          <w:szCs w:val="24"/>
        </w:rPr>
        <w:t>c.1.4</w:t>
      </w:r>
      <w:r w:rsidR="00787E94" w:rsidRPr="00F46BE6">
        <w:rPr>
          <w:rFonts w:ascii="Times New Roman" w:hAnsi="Times New Roman" w:cs="Times New Roman"/>
          <w:bCs/>
          <w:color w:val="000000"/>
          <w:sz w:val="24"/>
          <w:szCs w:val="24"/>
        </w:rPr>
        <w:t xml:space="preserve"> </w:t>
      </w:r>
      <w:r w:rsidR="002F24AA" w:rsidRPr="00F46BE6">
        <w:rPr>
          <w:rFonts w:ascii="Times New Roman" w:hAnsi="Times New Roman" w:cs="Times New Roman"/>
          <w:bCs/>
          <w:color w:val="000000"/>
          <w:sz w:val="24"/>
          <w:szCs w:val="24"/>
        </w:rPr>
        <w:t xml:space="preserve">la situazione giuridica relativa </w:t>
      </w:r>
      <w:r w:rsidR="002F24AA" w:rsidRPr="00F46BE6">
        <w:rPr>
          <w:rFonts w:ascii="Times New Roman" w:hAnsi="Times New Roman" w:cs="Times New Roman"/>
          <w:bCs/>
          <w:color w:val="000000"/>
          <w:sz w:val="24"/>
          <w:szCs w:val="24"/>
          <w:u w:val="single"/>
        </w:rPr>
        <w:t>all’insussistenza</w:t>
      </w:r>
      <w:r w:rsidR="002F24AA" w:rsidRPr="00F46BE6">
        <w:rPr>
          <w:rFonts w:ascii="Times New Roman" w:hAnsi="Times New Roman" w:cs="Times New Roman"/>
          <w:bCs/>
          <w:color w:val="000000"/>
          <w:sz w:val="24"/>
          <w:szCs w:val="24"/>
        </w:rPr>
        <w:t xml:space="preserve"> del requisito di ordine generale di cui all’articolo 1, lettera c), dell’art. 38 del D.Lgs 163/2006, è </w:t>
      </w:r>
      <w:r w:rsidR="00787E94" w:rsidRPr="00F46BE6">
        <w:rPr>
          <w:rFonts w:ascii="Times New Roman" w:hAnsi="Times New Roman" w:cs="Times New Roman"/>
          <w:color w:val="000000"/>
          <w:sz w:val="24"/>
          <w:szCs w:val="24"/>
        </w:rPr>
        <w:t>dichiara</w:t>
      </w:r>
      <w:r w:rsidR="002F24AA" w:rsidRPr="00F46BE6">
        <w:rPr>
          <w:rFonts w:ascii="Times New Roman" w:hAnsi="Times New Roman" w:cs="Times New Roman"/>
          <w:color w:val="000000"/>
          <w:sz w:val="24"/>
          <w:szCs w:val="24"/>
        </w:rPr>
        <w:t>ta</w:t>
      </w:r>
      <w:r w:rsidR="00787E94" w:rsidRPr="00F46BE6">
        <w:rPr>
          <w:rFonts w:ascii="Times New Roman" w:hAnsi="Times New Roman" w:cs="Times New Roman"/>
          <w:color w:val="000000"/>
          <w:sz w:val="24"/>
          <w:szCs w:val="24"/>
        </w:rPr>
        <w:t xml:space="preserve"> </w:t>
      </w:r>
      <w:r w:rsidR="002F24AA" w:rsidRPr="00F46BE6">
        <w:rPr>
          <w:rFonts w:ascii="Times New Roman" w:hAnsi="Times New Roman" w:cs="Times New Roman"/>
          <w:color w:val="000000"/>
          <w:sz w:val="24"/>
          <w:szCs w:val="24"/>
        </w:rPr>
        <w:t xml:space="preserve">singolarmente </w:t>
      </w:r>
      <w:r w:rsidR="00E7661A" w:rsidRPr="00F46BE6">
        <w:rPr>
          <w:rFonts w:ascii="Times New Roman" w:hAnsi="Times New Roman" w:cs="Times New Roman"/>
          <w:color w:val="000000"/>
          <w:sz w:val="24"/>
          <w:szCs w:val="24"/>
        </w:rPr>
        <w:t>e</w:t>
      </w:r>
      <w:r w:rsidR="002F24AA" w:rsidRPr="00F46BE6">
        <w:rPr>
          <w:rFonts w:ascii="Times New Roman" w:hAnsi="Times New Roman" w:cs="Times New Roman"/>
          <w:color w:val="000000"/>
          <w:sz w:val="24"/>
          <w:szCs w:val="24"/>
        </w:rPr>
        <w:t xml:space="preserve"> resa in </w:t>
      </w:r>
      <w:r w:rsidR="002F24AA" w:rsidRPr="00F46BE6">
        <w:rPr>
          <w:rFonts w:ascii="Times New Roman" w:hAnsi="Times New Roman" w:cs="Times New Roman"/>
          <w:b/>
          <w:color w:val="000000"/>
          <w:sz w:val="24"/>
          <w:szCs w:val="24"/>
        </w:rPr>
        <w:t>allegato</w:t>
      </w:r>
      <w:r w:rsidR="00612D54" w:rsidRPr="00F46BE6">
        <w:rPr>
          <w:rFonts w:ascii="Times New Roman" w:hAnsi="Times New Roman" w:cs="Times New Roman"/>
          <w:color w:val="000000"/>
          <w:sz w:val="24"/>
          <w:szCs w:val="24"/>
        </w:rPr>
        <w:t xml:space="preserve"> </w:t>
      </w:r>
      <w:r w:rsidR="002F24AA" w:rsidRPr="00F46BE6">
        <w:rPr>
          <w:rFonts w:ascii="Times New Roman" w:hAnsi="Times New Roman" w:cs="Times New Roman"/>
          <w:color w:val="000000"/>
          <w:sz w:val="24"/>
          <w:szCs w:val="24"/>
        </w:rPr>
        <w:t>alla presente dichiarazione</w:t>
      </w:r>
      <w:r w:rsidR="00E7661A" w:rsidRPr="00F46BE6">
        <w:rPr>
          <w:rFonts w:ascii="Times New Roman" w:hAnsi="Times New Roman" w:cs="Times New Roman"/>
          <w:color w:val="000000"/>
          <w:sz w:val="24"/>
          <w:szCs w:val="24"/>
        </w:rPr>
        <w:t>, relativamente ai seguenti soggetti cessati dalla carica:</w:t>
      </w:r>
    </w:p>
    <w:p w:rsidR="005112A7" w:rsidRPr="00F46BE6" w:rsidRDefault="002F24AA" w:rsidP="00787E94">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 xml:space="preserve"> </w:t>
      </w:r>
    </w:p>
    <w:tbl>
      <w:tblPr>
        <w:tblStyle w:val="Grigliatabella"/>
        <w:tblW w:w="0" w:type="auto"/>
        <w:tblLook w:val="04A0" w:firstRow="1" w:lastRow="0" w:firstColumn="1" w:lastColumn="0" w:noHBand="0" w:noVBand="1"/>
      </w:tblPr>
      <w:tblGrid>
        <w:gridCol w:w="1955"/>
        <w:gridCol w:w="1955"/>
        <w:gridCol w:w="1956"/>
        <w:gridCol w:w="1956"/>
        <w:gridCol w:w="1956"/>
      </w:tblGrid>
      <w:tr w:rsidR="00AA7048" w:rsidRPr="00F46BE6" w:rsidTr="009E1E02">
        <w:tc>
          <w:tcPr>
            <w:tcW w:w="1955" w:type="dxa"/>
          </w:tcPr>
          <w:p w:rsidR="00AA7048" w:rsidRPr="00F46BE6" w:rsidRDefault="00AA7048" w:rsidP="009E1E02">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Cognome e nome</w:t>
            </w:r>
          </w:p>
        </w:tc>
        <w:tc>
          <w:tcPr>
            <w:tcW w:w="1955" w:type="dxa"/>
          </w:tcPr>
          <w:p w:rsidR="00AA7048" w:rsidRPr="00F46BE6" w:rsidRDefault="00AA7048" w:rsidP="009E1E02">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Luogo di nascita</w:t>
            </w:r>
          </w:p>
        </w:tc>
        <w:tc>
          <w:tcPr>
            <w:tcW w:w="1956" w:type="dxa"/>
          </w:tcPr>
          <w:p w:rsidR="00AA7048" w:rsidRPr="00F46BE6" w:rsidRDefault="00AA7048" w:rsidP="009E1E02">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Data di nascita</w:t>
            </w:r>
          </w:p>
        </w:tc>
        <w:tc>
          <w:tcPr>
            <w:tcW w:w="1956" w:type="dxa"/>
          </w:tcPr>
          <w:p w:rsidR="00AA7048" w:rsidRPr="00F46BE6" w:rsidRDefault="00AA7048" w:rsidP="009E1E02">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Carica ricoperta</w:t>
            </w:r>
          </w:p>
        </w:tc>
        <w:tc>
          <w:tcPr>
            <w:tcW w:w="1956" w:type="dxa"/>
          </w:tcPr>
          <w:p w:rsidR="00AA7048" w:rsidRPr="00F46BE6" w:rsidRDefault="00AA7048" w:rsidP="009E1E02">
            <w:pPr>
              <w:autoSpaceDE w:val="0"/>
              <w:autoSpaceDN w:val="0"/>
              <w:adjustRightInd w:val="0"/>
              <w:jc w:val="center"/>
              <w:rPr>
                <w:rFonts w:ascii="Times New Roman" w:hAnsi="Times New Roman" w:cs="Times New Roman"/>
                <w:color w:val="000000"/>
                <w:sz w:val="24"/>
                <w:szCs w:val="24"/>
              </w:rPr>
            </w:pPr>
            <w:r w:rsidRPr="00F46BE6">
              <w:rPr>
                <w:rFonts w:ascii="Times New Roman" w:hAnsi="Times New Roman" w:cs="Times New Roman"/>
                <w:color w:val="000000"/>
                <w:sz w:val="24"/>
                <w:szCs w:val="24"/>
              </w:rPr>
              <w:t>Fino a</w:t>
            </w:r>
          </w:p>
        </w:tc>
      </w:tr>
      <w:tr w:rsidR="00AA7048" w:rsidRPr="00F46BE6" w:rsidTr="009E1E02">
        <w:tc>
          <w:tcPr>
            <w:tcW w:w="1955"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5"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r>
      <w:tr w:rsidR="00AA7048" w:rsidRPr="00F46BE6" w:rsidTr="009E1E02">
        <w:tc>
          <w:tcPr>
            <w:tcW w:w="1955"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5"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r>
      <w:tr w:rsidR="00AA7048" w:rsidRPr="00F46BE6" w:rsidTr="009E1E02">
        <w:tc>
          <w:tcPr>
            <w:tcW w:w="1955"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5"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c>
          <w:tcPr>
            <w:tcW w:w="1956" w:type="dxa"/>
          </w:tcPr>
          <w:p w:rsidR="00AA7048" w:rsidRPr="00F46BE6" w:rsidRDefault="00AA7048" w:rsidP="009E1E02">
            <w:pPr>
              <w:autoSpaceDE w:val="0"/>
              <w:autoSpaceDN w:val="0"/>
              <w:adjustRightInd w:val="0"/>
              <w:rPr>
                <w:rFonts w:ascii="Times New Roman" w:hAnsi="Times New Roman" w:cs="Times New Roman"/>
                <w:color w:val="000000"/>
                <w:sz w:val="24"/>
                <w:szCs w:val="24"/>
              </w:rPr>
            </w:pPr>
          </w:p>
        </w:tc>
      </w:tr>
    </w:tbl>
    <w:p w:rsidR="00787E94" w:rsidRPr="00F46BE6" w:rsidRDefault="00787E94" w:rsidP="005112A7">
      <w:pPr>
        <w:autoSpaceDE w:val="0"/>
        <w:autoSpaceDN w:val="0"/>
        <w:adjustRightInd w:val="0"/>
        <w:spacing w:after="0" w:line="240" w:lineRule="auto"/>
        <w:rPr>
          <w:rFonts w:ascii="Times New Roman" w:hAnsi="Times New Roman" w:cs="Times New Roman"/>
          <w:color w:val="000000"/>
          <w:sz w:val="24"/>
          <w:szCs w:val="24"/>
        </w:rPr>
      </w:pPr>
    </w:p>
    <w:p w:rsidR="005112A7" w:rsidRPr="00F46BE6" w:rsidRDefault="005112A7" w:rsidP="00973A92">
      <w:pPr>
        <w:pStyle w:val="Paragrafoelenco"/>
        <w:numPr>
          <w:ilvl w:val="0"/>
          <w:numId w:val="15"/>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di non aver violato il divieto di intestazione fiduciaria posto all'articolo 17 della legge 19 marzo</w:t>
      </w:r>
      <w:r w:rsidR="00DC03DF"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 xml:space="preserve">1990, n. 55; </w:t>
      </w:r>
    </w:p>
    <w:p w:rsidR="003E272B" w:rsidRPr="00F46BE6" w:rsidRDefault="003E272B" w:rsidP="00DC03DF">
      <w:pPr>
        <w:autoSpaceDE w:val="0"/>
        <w:autoSpaceDN w:val="0"/>
        <w:adjustRightInd w:val="0"/>
        <w:spacing w:after="0" w:line="240" w:lineRule="auto"/>
        <w:jc w:val="both"/>
        <w:rPr>
          <w:rFonts w:ascii="Times New Roman" w:hAnsi="Times New Roman" w:cs="Times New Roman"/>
          <w:b/>
          <w:bCs/>
          <w:color w:val="000000"/>
          <w:sz w:val="24"/>
          <w:szCs w:val="24"/>
        </w:rPr>
      </w:pPr>
    </w:p>
    <w:p w:rsidR="005112A7" w:rsidRPr="00F46BE6" w:rsidRDefault="005112A7" w:rsidP="003E272B">
      <w:pPr>
        <w:pStyle w:val="Paragrafoelenco"/>
        <w:numPr>
          <w:ilvl w:val="0"/>
          <w:numId w:val="15"/>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di non aver commesso gravi infrazioni debitamente accertate alle norme in materia di sicurezza e</w:t>
      </w:r>
      <w:r w:rsidR="00AB4755"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a ogni altro obbligo derivante dai rapporti di lavoro, risultanti dai dati in possesso</w:t>
      </w:r>
      <w:r w:rsidR="00DC03DF"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dell'Osservatorio;</w:t>
      </w:r>
    </w:p>
    <w:p w:rsidR="003E272B" w:rsidRPr="00F46BE6" w:rsidRDefault="003E272B" w:rsidP="003E272B">
      <w:pPr>
        <w:autoSpaceDE w:val="0"/>
        <w:autoSpaceDN w:val="0"/>
        <w:adjustRightInd w:val="0"/>
        <w:spacing w:after="0" w:line="240" w:lineRule="auto"/>
        <w:jc w:val="both"/>
        <w:rPr>
          <w:rFonts w:ascii="Times New Roman" w:hAnsi="Times New Roman" w:cs="Times New Roman"/>
          <w:color w:val="000000"/>
          <w:sz w:val="24"/>
          <w:szCs w:val="24"/>
        </w:rPr>
      </w:pP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f) </w:t>
      </w:r>
      <w:r w:rsidRPr="00F46BE6">
        <w:rPr>
          <w:rFonts w:ascii="Times New Roman" w:hAnsi="Times New Roman" w:cs="Times New Roman"/>
          <w:color w:val="000000"/>
          <w:sz w:val="24"/>
          <w:szCs w:val="24"/>
        </w:rPr>
        <w:t>di non aver commesso, secondo motivata valutazione della Stazione Appaltante, grave negligenza</w:t>
      </w:r>
      <w:r w:rsidR="003038AE"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o malafede nell'esecuzione di lavori affidati da questa Stazione appaltante e di non aver</w:t>
      </w:r>
      <w:r w:rsidR="00DC03DF"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commesso errore grave nell'esercizio della sua attività professionale;</w:t>
      </w:r>
    </w:p>
    <w:p w:rsidR="003E272B" w:rsidRPr="00F46BE6" w:rsidRDefault="003E272B"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g) </w:t>
      </w:r>
      <w:r w:rsidRPr="00F46BE6">
        <w:rPr>
          <w:rFonts w:ascii="Times New Roman" w:hAnsi="Times New Roman" w:cs="Times New Roman"/>
          <w:color w:val="000000"/>
          <w:sz w:val="24"/>
          <w:szCs w:val="24"/>
        </w:rPr>
        <w:t>di non aver commesso violazioni gravi, definitivamente accertate, rispetto agli obblighi relativi al</w:t>
      </w:r>
    </w:p>
    <w:p w:rsidR="003038AE"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pagamento delle imposte e tasse, secondo la legislazione italiana o quella dello Stato in cui sono</w:t>
      </w:r>
      <w:r w:rsidR="00DC03DF" w:rsidRPr="00F46BE6">
        <w:rPr>
          <w:rFonts w:ascii="Times New Roman" w:hAnsi="Times New Roman" w:cs="Times New Roman"/>
          <w:color w:val="000000"/>
          <w:sz w:val="24"/>
          <w:szCs w:val="24"/>
        </w:rPr>
        <w:t xml:space="preserve"> stabiliti.</w:t>
      </w:r>
      <w:r w:rsidR="003E272B" w:rsidRPr="00F46BE6">
        <w:rPr>
          <w:rFonts w:ascii="Times New Roman" w:hAnsi="Times New Roman" w:cs="Times New Roman"/>
          <w:color w:val="000000"/>
          <w:sz w:val="24"/>
          <w:szCs w:val="24"/>
        </w:rPr>
        <w:t xml:space="preserve"> </w:t>
      </w:r>
    </w:p>
    <w:p w:rsidR="00DC03DF" w:rsidRPr="00F46BE6" w:rsidRDefault="003038AE"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L</w:t>
      </w:r>
      <w:r w:rsidR="00DC03DF" w:rsidRPr="00F46BE6">
        <w:rPr>
          <w:rFonts w:ascii="Times New Roman" w:hAnsi="Times New Roman" w:cs="Times New Roman"/>
          <w:color w:val="000000"/>
          <w:sz w:val="24"/>
          <w:szCs w:val="24"/>
        </w:rPr>
        <w:t>’Ufficio/sede dell’Agenzia delle Entrate a cui rivolgersi per la verifica</w:t>
      </w:r>
      <w:r w:rsidRPr="00F46BE6">
        <w:rPr>
          <w:rFonts w:ascii="Times New Roman" w:hAnsi="Times New Roman" w:cs="Times New Roman"/>
          <w:color w:val="000000"/>
          <w:sz w:val="24"/>
          <w:szCs w:val="24"/>
        </w:rPr>
        <w:t xml:space="preserve"> è:</w:t>
      </w:r>
    </w:p>
    <w:p w:rsidR="003038AE" w:rsidRPr="00F46BE6" w:rsidRDefault="003038AE" w:rsidP="003038AE">
      <w:pPr>
        <w:autoSpaceDE w:val="0"/>
        <w:autoSpaceDN w:val="0"/>
        <w:adjustRightInd w:val="0"/>
        <w:spacing w:after="0" w:line="360" w:lineRule="auto"/>
        <w:jc w:val="both"/>
        <w:rPr>
          <w:rFonts w:ascii="Times New Roman" w:hAnsi="Times New Roman" w:cs="Times New Roman"/>
          <w:i/>
          <w:color w:val="000000"/>
          <w:sz w:val="24"/>
          <w:szCs w:val="24"/>
        </w:rPr>
      </w:pPr>
      <w:r w:rsidRPr="00F46BE6">
        <w:rPr>
          <w:rFonts w:ascii="Times New Roman" w:hAnsi="Times New Roman" w:cs="Times New Roman"/>
          <w:i/>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h) </w:t>
      </w:r>
      <w:r w:rsidRPr="00F46BE6">
        <w:rPr>
          <w:rFonts w:ascii="Times New Roman" w:hAnsi="Times New Roman" w:cs="Times New Roman"/>
          <w:color w:val="000000"/>
          <w:sz w:val="24"/>
          <w:szCs w:val="24"/>
        </w:rPr>
        <w:t>che nei propri confronti non risulta l'iscrizione nel casellario informatico di cui all'articolo 7,</w:t>
      </w:r>
      <w:r w:rsidR="00DC03DF"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 xml:space="preserve">comma 10 </w:t>
      </w:r>
      <w:r w:rsidR="00BD481A" w:rsidRPr="00F46BE6">
        <w:rPr>
          <w:rFonts w:ascii="Times New Roman" w:hAnsi="Times New Roman" w:cs="Times New Roman"/>
          <w:color w:val="000000"/>
          <w:sz w:val="24"/>
          <w:szCs w:val="24"/>
        </w:rPr>
        <w:t xml:space="preserve">del Codice dei Contratti </w:t>
      </w:r>
      <w:r w:rsidRPr="00F46BE6">
        <w:rPr>
          <w:rFonts w:ascii="Times New Roman" w:hAnsi="Times New Roman" w:cs="Times New Roman"/>
          <w:color w:val="000000"/>
          <w:sz w:val="24"/>
          <w:szCs w:val="24"/>
        </w:rPr>
        <w:t>per aver presentato falsa dichiarazione o falsa documentazione in merito a requisiti e</w:t>
      </w:r>
      <w:r w:rsidR="00DC03DF"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condizioni rilevanti per la partecipazione a procedure di gara e per l'affidamento dei subappalti;</w:t>
      </w:r>
    </w:p>
    <w:p w:rsidR="00EB119A" w:rsidRPr="00F46BE6" w:rsidRDefault="00EB119A" w:rsidP="00DC03DF">
      <w:pPr>
        <w:autoSpaceDE w:val="0"/>
        <w:autoSpaceDN w:val="0"/>
        <w:adjustRightInd w:val="0"/>
        <w:spacing w:after="0" w:line="240" w:lineRule="auto"/>
        <w:jc w:val="both"/>
        <w:rPr>
          <w:rFonts w:ascii="Times New Roman" w:hAnsi="Times New Roman" w:cs="Times New Roman"/>
          <w:color w:val="000000"/>
          <w:sz w:val="24"/>
          <w:szCs w:val="24"/>
        </w:rPr>
      </w:pPr>
    </w:p>
    <w:p w:rsidR="003038AE"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i) </w:t>
      </w:r>
      <w:r w:rsidRPr="00F46BE6">
        <w:rPr>
          <w:rFonts w:ascii="Times New Roman" w:hAnsi="Times New Roman" w:cs="Times New Roman"/>
          <w:color w:val="000000"/>
          <w:sz w:val="24"/>
          <w:szCs w:val="24"/>
        </w:rPr>
        <w:t>di non aver commesso gravi violazioni, definitivamente accertate, alle norme in materia di</w:t>
      </w:r>
      <w:r w:rsidR="00DC03DF"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 xml:space="preserve">contributi previdenziali e assistenziali, secondo la legislazione italiana o dello Stato in cui </w:t>
      </w:r>
      <w:r w:rsidR="00DC03DF" w:rsidRPr="00F46BE6">
        <w:rPr>
          <w:rFonts w:ascii="Times New Roman" w:hAnsi="Times New Roman" w:cs="Times New Roman"/>
          <w:color w:val="000000"/>
          <w:sz w:val="24"/>
          <w:szCs w:val="24"/>
        </w:rPr>
        <w:t xml:space="preserve">è </w:t>
      </w:r>
      <w:r w:rsidRPr="00F46BE6">
        <w:rPr>
          <w:rFonts w:ascii="Times New Roman" w:hAnsi="Times New Roman" w:cs="Times New Roman"/>
          <w:color w:val="000000"/>
          <w:sz w:val="24"/>
          <w:szCs w:val="24"/>
        </w:rPr>
        <w:t>stab</w:t>
      </w:r>
      <w:r w:rsidR="003E272B" w:rsidRPr="00F46BE6">
        <w:rPr>
          <w:rFonts w:ascii="Times New Roman" w:hAnsi="Times New Roman" w:cs="Times New Roman"/>
          <w:color w:val="000000"/>
          <w:sz w:val="24"/>
          <w:szCs w:val="24"/>
        </w:rPr>
        <w:t xml:space="preserve">ilito il partecipante alla gara. </w:t>
      </w:r>
    </w:p>
    <w:p w:rsidR="0064331A" w:rsidRPr="00F46BE6" w:rsidRDefault="003038AE"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A</w:t>
      </w:r>
      <w:r w:rsidR="00DE0438" w:rsidRPr="00F46BE6">
        <w:rPr>
          <w:rFonts w:ascii="Times New Roman" w:hAnsi="Times New Roman" w:cs="Times New Roman"/>
          <w:color w:val="000000"/>
          <w:sz w:val="24"/>
          <w:szCs w:val="24"/>
        </w:rPr>
        <w:t xml:space="preserve">i fini dell’acquisizione d’ufficio del DURC da parte della stazione appaltante, </w:t>
      </w:r>
      <w:r w:rsidR="00FC06D9" w:rsidRPr="00F46BE6">
        <w:rPr>
          <w:rFonts w:ascii="Times New Roman" w:hAnsi="Times New Roman" w:cs="Times New Roman"/>
          <w:color w:val="000000"/>
          <w:sz w:val="24"/>
          <w:szCs w:val="24"/>
        </w:rPr>
        <w:t xml:space="preserve">dichiara </w:t>
      </w:r>
      <w:r w:rsidR="00DE0438" w:rsidRPr="00F46BE6">
        <w:rPr>
          <w:rFonts w:ascii="Times New Roman" w:hAnsi="Times New Roman" w:cs="Times New Roman"/>
          <w:color w:val="000000"/>
          <w:sz w:val="24"/>
          <w:szCs w:val="24"/>
        </w:rPr>
        <w:t>che l’impresa è iscritta ai seguenti enti previdenziali:</w:t>
      </w:r>
    </w:p>
    <w:p w:rsidR="0064331A" w:rsidRPr="00F46BE6" w:rsidRDefault="0064331A" w:rsidP="00DC03DF">
      <w:pPr>
        <w:autoSpaceDE w:val="0"/>
        <w:autoSpaceDN w:val="0"/>
        <w:adjustRightInd w:val="0"/>
        <w:spacing w:after="0" w:line="240" w:lineRule="auto"/>
        <w:jc w:val="both"/>
        <w:rPr>
          <w:rFonts w:ascii="Times New Roman" w:hAnsi="Times New Roman" w:cs="Times New Roman"/>
          <w:color w:val="000000"/>
          <w:sz w:val="24"/>
          <w:szCs w:val="24"/>
        </w:rPr>
      </w:pPr>
    </w:p>
    <w:p w:rsidR="0064331A" w:rsidRPr="00F46BE6" w:rsidRDefault="0064331A" w:rsidP="0064331A">
      <w:pPr>
        <w:autoSpaceDE w:val="0"/>
        <w:autoSpaceDN w:val="0"/>
        <w:adjustRightInd w:val="0"/>
        <w:spacing w:after="0" w:line="36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INPS, sede di ____________________, con PC/matricola n  ___________</w:t>
      </w:r>
      <w:r w:rsidR="00FC06D9" w:rsidRPr="00F46BE6">
        <w:rPr>
          <w:rFonts w:ascii="Times New Roman" w:hAnsi="Times New Roman" w:cs="Times New Roman"/>
          <w:color w:val="000000"/>
          <w:sz w:val="24"/>
          <w:szCs w:val="24"/>
        </w:rPr>
        <w:t>________</w:t>
      </w:r>
      <w:r w:rsidRPr="00F46BE6">
        <w:rPr>
          <w:rFonts w:ascii="Times New Roman" w:hAnsi="Times New Roman" w:cs="Times New Roman"/>
          <w:color w:val="000000"/>
          <w:sz w:val="24"/>
          <w:szCs w:val="24"/>
        </w:rPr>
        <w:t>____________</w:t>
      </w:r>
    </w:p>
    <w:p w:rsidR="0064331A" w:rsidRPr="00F46BE6" w:rsidRDefault="0064331A" w:rsidP="0064331A">
      <w:pPr>
        <w:autoSpaceDE w:val="0"/>
        <w:autoSpaceDN w:val="0"/>
        <w:adjustRightInd w:val="0"/>
        <w:spacing w:after="0" w:line="36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INAIL, sede di ______________________ con il Codice ditta n. ___________</w:t>
      </w:r>
      <w:r w:rsidR="00FC06D9" w:rsidRPr="00F46BE6">
        <w:rPr>
          <w:rFonts w:ascii="Times New Roman" w:hAnsi="Times New Roman" w:cs="Times New Roman"/>
          <w:color w:val="000000"/>
          <w:sz w:val="24"/>
          <w:szCs w:val="24"/>
        </w:rPr>
        <w:t>_______</w:t>
      </w:r>
      <w:r w:rsidRPr="00F46BE6">
        <w:rPr>
          <w:rFonts w:ascii="Times New Roman" w:hAnsi="Times New Roman" w:cs="Times New Roman"/>
          <w:color w:val="000000"/>
          <w:sz w:val="24"/>
          <w:szCs w:val="24"/>
        </w:rPr>
        <w:t>_________</w:t>
      </w:r>
    </w:p>
    <w:p w:rsidR="00710DB0" w:rsidRPr="00F46BE6" w:rsidRDefault="00710DB0" w:rsidP="0064331A">
      <w:pPr>
        <w:autoSpaceDE w:val="0"/>
        <w:autoSpaceDN w:val="0"/>
        <w:adjustRightInd w:val="0"/>
        <w:spacing w:after="0" w:line="36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 xml:space="preserve">Cassa Edile, </w:t>
      </w:r>
      <w:r w:rsidR="001E0A33" w:rsidRPr="00F46BE6">
        <w:rPr>
          <w:rFonts w:ascii="Times New Roman" w:hAnsi="Times New Roman" w:cs="Times New Roman"/>
          <w:color w:val="000000"/>
          <w:sz w:val="24"/>
          <w:szCs w:val="24"/>
        </w:rPr>
        <w:t>codice impresa__</w:t>
      </w:r>
      <w:r w:rsidRPr="00F46BE6">
        <w:rPr>
          <w:rFonts w:ascii="Times New Roman" w:hAnsi="Times New Roman" w:cs="Times New Roman"/>
          <w:color w:val="000000"/>
          <w:sz w:val="24"/>
          <w:szCs w:val="24"/>
        </w:rPr>
        <w:t xml:space="preserve"> ____________________Codice cassa________________________</w:t>
      </w:r>
    </w:p>
    <w:p w:rsidR="0064331A" w:rsidRPr="00F46BE6" w:rsidRDefault="0064331A" w:rsidP="0064331A">
      <w:pPr>
        <w:autoSpaceDE w:val="0"/>
        <w:autoSpaceDN w:val="0"/>
        <w:adjustRightInd w:val="0"/>
        <w:spacing w:after="0" w:line="36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CCNL applicato ai dipendenti è relativo al settore__________________________</w:t>
      </w:r>
      <w:r w:rsidR="00710DB0" w:rsidRPr="00F46BE6">
        <w:rPr>
          <w:rFonts w:ascii="Times New Roman" w:hAnsi="Times New Roman" w:cs="Times New Roman"/>
          <w:color w:val="000000"/>
          <w:sz w:val="24"/>
          <w:szCs w:val="24"/>
        </w:rPr>
        <w:t>___</w:t>
      </w:r>
      <w:r w:rsidRPr="00F46BE6">
        <w:rPr>
          <w:rFonts w:ascii="Times New Roman" w:hAnsi="Times New Roman" w:cs="Times New Roman"/>
          <w:color w:val="000000"/>
          <w:sz w:val="24"/>
          <w:szCs w:val="24"/>
        </w:rPr>
        <w:t>___________</w:t>
      </w: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l) </w:t>
      </w:r>
      <w:r w:rsidRPr="00F46BE6">
        <w:rPr>
          <w:rFonts w:ascii="Times New Roman" w:hAnsi="Times New Roman" w:cs="Times New Roman"/>
          <w:color w:val="000000"/>
          <w:sz w:val="24"/>
          <w:szCs w:val="24"/>
        </w:rPr>
        <w:t>di essere in regola con le norme che disciplinano il diritto al lavoro dei disabili di cui all’art.17</w:t>
      </w:r>
      <w:r w:rsidR="00C0368D"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della Legge 68/1999;</w:t>
      </w:r>
    </w:p>
    <w:p w:rsidR="006F2569" w:rsidRPr="00F46BE6" w:rsidRDefault="006F2569" w:rsidP="006F2569">
      <w:pPr>
        <w:autoSpaceDE w:val="0"/>
        <w:autoSpaceDN w:val="0"/>
        <w:adjustRightInd w:val="0"/>
        <w:spacing w:after="0" w:line="240" w:lineRule="auto"/>
        <w:ind w:left="284" w:hanging="284"/>
        <w:jc w:val="both"/>
        <w:rPr>
          <w:rFonts w:ascii="Times New Roman" w:hAnsi="Times New Roman" w:cs="Times New Roman"/>
          <w:b/>
          <w:bCs/>
          <w:i/>
          <w:iCs/>
          <w:color w:val="000000"/>
          <w:sz w:val="24"/>
          <w:szCs w:val="24"/>
        </w:rPr>
      </w:pPr>
      <w:r w:rsidRPr="00F46BE6">
        <w:rPr>
          <w:rFonts w:ascii="Times New Roman" w:hAnsi="Times New Roman" w:cs="Times New Roman"/>
          <w:i/>
          <w:color w:val="000000"/>
          <w:sz w:val="24"/>
          <w:szCs w:val="24"/>
        </w:rPr>
        <w:t xml:space="preserve">□ </w:t>
      </w:r>
      <w:r w:rsidRPr="00F46BE6">
        <w:rPr>
          <w:rFonts w:ascii="Times New Roman" w:hAnsi="Times New Roman" w:cs="Times New Roman"/>
          <w:b/>
          <w:bCs/>
          <w:i/>
          <w:iCs/>
          <w:color w:val="000000"/>
          <w:sz w:val="24"/>
          <w:szCs w:val="24"/>
        </w:rPr>
        <w:t>l1 (in caso di concorrente che occupa non più di 15 dipendenti oppure da 15 a 35 dipendenti qualora non abbia effettuato nuove assunzioni dopo il 18 gennaio 2000)</w:t>
      </w:r>
    </w:p>
    <w:p w:rsidR="006F2569" w:rsidRPr="00F46BE6" w:rsidRDefault="006F2569" w:rsidP="006F2569">
      <w:p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 xml:space="preserve">    dichiara la propria condizione di non assoggettabilità agli obblighi di assunzioni obbligatorie di</w:t>
      </w:r>
    </w:p>
    <w:p w:rsidR="006F2569" w:rsidRPr="00F46BE6" w:rsidRDefault="006F2569" w:rsidP="006F2569">
      <w:p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 xml:space="preserve">     cui alla legge 68/99;</w:t>
      </w:r>
    </w:p>
    <w:p w:rsidR="006F2569" w:rsidRPr="00F46BE6" w:rsidRDefault="006F2569" w:rsidP="006F2569">
      <w:pPr>
        <w:autoSpaceDE w:val="0"/>
        <w:autoSpaceDN w:val="0"/>
        <w:adjustRightInd w:val="0"/>
        <w:spacing w:after="0" w:line="240" w:lineRule="auto"/>
        <w:ind w:left="284" w:hanging="284"/>
        <w:jc w:val="both"/>
        <w:rPr>
          <w:rFonts w:ascii="Times New Roman" w:hAnsi="Times New Roman" w:cs="Times New Roman"/>
          <w:b/>
          <w:bCs/>
          <w:i/>
          <w:iCs/>
          <w:color w:val="000000"/>
          <w:sz w:val="24"/>
          <w:szCs w:val="24"/>
        </w:rPr>
      </w:pPr>
      <w:r w:rsidRPr="00F46BE6">
        <w:rPr>
          <w:rFonts w:ascii="Times New Roman" w:hAnsi="Times New Roman" w:cs="Times New Roman"/>
          <w:i/>
          <w:color w:val="000000"/>
          <w:sz w:val="24"/>
          <w:szCs w:val="24"/>
        </w:rPr>
        <w:t xml:space="preserve">□ </w:t>
      </w:r>
      <w:r w:rsidRPr="00F46BE6">
        <w:rPr>
          <w:rFonts w:ascii="Times New Roman" w:hAnsi="Times New Roman" w:cs="Times New Roman"/>
          <w:b/>
          <w:bCs/>
          <w:i/>
          <w:iCs/>
          <w:color w:val="000000"/>
          <w:sz w:val="24"/>
          <w:szCs w:val="24"/>
        </w:rPr>
        <w:t>l2 (in caso di concorrente che occupa più di 35 dipendenti oppure da 15 a 35 dipendenti qualora abbia effettuato una nuova assunzione dopo il 18 gennaio 2000)</w:t>
      </w:r>
    </w:p>
    <w:p w:rsidR="006F2569" w:rsidRPr="00F46BE6" w:rsidRDefault="006F2569" w:rsidP="006F2569">
      <w:p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 xml:space="preserve">     dichiara l’ottemperanza alle norme di cui all’art. 3 della legge 12 marzo 1999, n. 68.</w:t>
      </w:r>
    </w:p>
    <w:p w:rsidR="006F2569" w:rsidRPr="00F46BE6" w:rsidRDefault="006F2569" w:rsidP="00DC03DF">
      <w:pPr>
        <w:autoSpaceDE w:val="0"/>
        <w:autoSpaceDN w:val="0"/>
        <w:adjustRightInd w:val="0"/>
        <w:spacing w:after="0" w:line="240" w:lineRule="auto"/>
        <w:jc w:val="both"/>
        <w:rPr>
          <w:rFonts w:ascii="Times New Roman" w:hAnsi="Times New Roman" w:cs="Times New Roman"/>
          <w:color w:val="000000"/>
          <w:sz w:val="24"/>
          <w:szCs w:val="24"/>
        </w:rPr>
      </w:pPr>
    </w:p>
    <w:p w:rsidR="00C0368D" w:rsidRPr="00F46BE6" w:rsidRDefault="00294D3D" w:rsidP="002C6CD0">
      <w:pPr>
        <w:autoSpaceDE w:val="0"/>
        <w:autoSpaceDN w:val="0"/>
        <w:adjustRightInd w:val="0"/>
        <w:spacing w:after="0" w:line="240" w:lineRule="auto"/>
        <w:ind w:right="-1"/>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Ai fini della verifica d’ufficio da parte della stazione appaltante, l’</w:t>
      </w:r>
      <w:r w:rsidR="00C0368D" w:rsidRPr="00F46BE6">
        <w:rPr>
          <w:rFonts w:ascii="Times New Roman" w:hAnsi="Times New Roman" w:cs="Times New Roman"/>
          <w:color w:val="000000"/>
          <w:sz w:val="24"/>
          <w:szCs w:val="24"/>
        </w:rPr>
        <w:t xml:space="preserve">Ufficio competente a cui rivolgersi </w:t>
      </w:r>
      <w:r w:rsidRPr="00F46BE6">
        <w:rPr>
          <w:rFonts w:ascii="Times New Roman" w:hAnsi="Times New Roman" w:cs="Times New Roman"/>
          <w:color w:val="000000"/>
          <w:sz w:val="24"/>
          <w:szCs w:val="24"/>
        </w:rPr>
        <w:t xml:space="preserve">per la </w:t>
      </w:r>
      <w:r w:rsidR="00C0368D" w:rsidRPr="00F46BE6">
        <w:rPr>
          <w:rFonts w:ascii="Times New Roman" w:hAnsi="Times New Roman" w:cs="Times New Roman"/>
          <w:color w:val="000000"/>
          <w:sz w:val="24"/>
          <w:szCs w:val="24"/>
        </w:rPr>
        <w:t>verifica</w:t>
      </w:r>
      <w:r w:rsidR="006F2569" w:rsidRPr="00F46BE6">
        <w:rPr>
          <w:rFonts w:ascii="Times New Roman" w:hAnsi="Times New Roman" w:cs="Times New Roman"/>
          <w:color w:val="000000"/>
          <w:sz w:val="24"/>
          <w:szCs w:val="24"/>
        </w:rPr>
        <w:t>:</w:t>
      </w:r>
      <w:r w:rsidR="002C6CD0" w:rsidRPr="00F46BE6">
        <w:rPr>
          <w:rFonts w:ascii="Times New Roman" w:hAnsi="Times New Roman" w:cs="Times New Roman"/>
          <w:color w:val="000000"/>
          <w:sz w:val="24"/>
          <w:szCs w:val="24"/>
        </w:rPr>
        <w:t xml:space="preserve"> </w:t>
      </w:r>
      <w:r w:rsidR="006F2569" w:rsidRPr="00F46BE6">
        <w:rPr>
          <w:rFonts w:ascii="Times New Roman" w:hAnsi="Times New Roman" w:cs="Times New Roman"/>
          <w:color w:val="000000"/>
          <w:sz w:val="24"/>
          <w:szCs w:val="24"/>
        </w:rPr>
        <w:t>____________________________</w:t>
      </w:r>
      <w:r w:rsidR="002C6CD0" w:rsidRPr="00F46BE6">
        <w:rPr>
          <w:rFonts w:ascii="Times New Roman" w:hAnsi="Times New Roman" w:cs="Times New Roman"/>
          <w:color w:val="000000"/>
          <w:sz w:val="24"/>
          <w:szCs w:val="24"/>
        </w:rPr>
        <w:t>________________________________________________________________________________________________________________________</w:t>
      </w:r>
      <w:r w:rsidR="006F2569" w:rsidRPr="00F46BE6">
        <w:rPr>
          <w:rFonts w:ascii="Times New Roman" w:hAnsi="Times New Roman" w:cs="Times New Roman"/>
          <w:color w:val="000000"/>
          <w:sz w:val="24"/>
          <w:szCs w:val="24"/>
        </w:rPr>
        <w:t>______</w:t>
      </w:r>
      <w:r w:rsidR="002C6CD0" w:rsidRPr="00F46BE6">
        <w:rPr>
          <w:rFonts w:ascii="Times New Roman" w:hAnsi="Times New Roman" w:cs="Times New Roman"/>
          <w:color w:val="000000"/>
          <w:sz w:val="24"/>
          <w:szCs w:val="24"/>
        </w:rPr>
        <w:t>______</w:t>
      </w:r>
    </w:p>
    <w:p w:rsidR="00AB4755" w:rsidRPr="00F46BE6" w:rsidRDefault="00AB4755"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m) </w:t>
      </w:r>
      <w:r w:rsidRPr="00F46BE6">
        <w:rPr>
          <w:rFonts w:ascii="Times New Roman" w:hAnsi="Times New Roman" w:cs="Times New Roman"/>
          <w:color w:val="000000"/>
          <w:sz w:val="24"/>
          <w:szCs w:val="24"/>
        </w:rPr>
        <w:t>che nei propri confronti non é stata applicata la sanzione interdittiva di cui all'articolo 9, comma</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2, lettera c), del D.Lgs. dell’8 giugno 2001 n. 231 o altra sanzione che comporta il divieto di</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contrarre con la pubblica amministrazione compresi i provvedimenti interdittivi di cui all'articolo</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14 del D.Lgs. n. 81 del 2008;</w:t>
      </w:r>
    </w:p>
    <w:p w:rsidR="00EB119A" w:rsidRPr="00F46BE6" w:rsidRDefault="00EB119A"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m-bis) </w:t>
      </w:r>
      <w:r w:rsidRPr="00F46BE6">
        <w:rPr>
          <w:rFonts w:ascii="Times New Roman" w:hAnsi="Times New Roman" w:cs="Times New Roman"/>
          <w:color w:val="000000"/>
          <w:sz w:val="24"/>
          <w:szCs w:val="24"/>
        </w:rPr>
        <w:t>che nei propri confronti, ai sensi dell'articolo 40, comma 9-quater, non risulta l'iscrizione nel</w:t>
      </w: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casellario informatico di cui all'articolo 7, comma 10</w:t>
      </w:r>
      <w:r w:rsidR="00AF591D" w:rsidRPr="00F46BE6">
        <w:rPr>
          <w:rFonts w:ascii="Times New Roman" w:hAnsi="Times New Roman" w:cs="Times New Roman"/>
          <w:color w:val="000000"/>
          <w:sz w:val="24"/>
          <w:szCs w:val="24"/>
        </w:rPr>
        <w:t xml:space="preserve"> del Codice dei Contratti</w:t>
      </w:r>
      <w:r w:rsidRPr="00F46BE6">
        <w:rPr>
          <w:rFonts w:ascii="Times New Roman" w:hAnsi="Times New Roman" w:cs="Times New Roman"/>
          <w:color w:val="000000"/>
          <w:sz w:val="24"/>
          <w:szCs w:val="24"/>
        </w:rPr>
        <w:t>, per aver presentato falsa dichiarazione o</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falsa documentazione ai fini del rilascio dell'attestazione SOA;</w:t>
      </w:r>
    </w:p>
    <w:p w:rsidR="00EB119A" w:rsidRPr="00F46BE6" w:rsidRDefault="00EB119A"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F46BE6" w:rsidRDefault="005112A7"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m-ter) </w:t>
      </w:r>
      <w:r w:rsidRPr="00F46BE6">
        <w:rPr>
          <w:rFonts w:ascii="Times New Roman" w:hAnsi="Times New Roman" w:cs="Times New Roman"/>
          <w:color w:val="000000"/>
          <w:sz w:val="24"/>
          <w:szCs w:val="24"/>
        </w:rPr>
        <w:t>che in relazione a quanto previsto alla preceden</w:t>
      </w:r>
      <w:r w:rsidR="006F2569" w:rsidRPr="00F46BE6">
        <w:rPr>
          <w:rFonts w:ascii="Times New Roman" w:hAnsi="Times New Roman" w:cs="Times New Roman"/>
          <w:color w:val="000000"/>
          <w:sz w:val="24"/>
          <w:szCs w:val="24"/>
        </w:rPr>
        <w:t xml:space="preserve">te lettera b), </w:t>
      </w:r>
      <w:r w:rsidR="002336C4" w:rsidRPr="00F46BE6">
        <w:rPr>
          <w:rFonts w:ascii="Times New Roman" w:hAnsi="Times New Roman" w:cs="Times New Roman"/>
          <w:color w:val="000000"/>
          <w:sz w:val="24"/>
          <w:szCs w:val="24"/>
        </w:rPr>
        <w:t>per i</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 xml:space="preserve">reati previsti e puniti dagli articoli 317 </w:t>
      </w:r>
      <w:r w:rsidR="00535639" w:rsidRPr="00F46BE6">
        <w:rPr>
          <w:rFonts w:ascii="Times New Roman" w:hAnsi="Times New Roman" w:cs="Times New Roman"/>
          <w:color w:val="000000"/>
          <w:sz w:val="24"/>
          <w:szCs w:val="24"/>
        </w:rPr>
        <w:t xml:space="preserve">(concussione) </w:t>
      </w:r>
      <w:r w:rsidRPr="00F46BE6">
        <w:rPr>
          <w:rFonts w:ascii="Times New Roman" w:hAnsi="Times New Roman" w:cs="Times New Roman"/>
          <w:color w:val="000000"/>
          <w:sz w:val="24"/>
          <w:szCs w:val="24"/>
        </w:rPr>
        <w:t xml:space="preserve">e 629 </w:t>
      </w:r>
      <w:r w:rsidR="00535639" w:rsidRPr="00F46BE6">
        <w:rPr>
          <w:rFonts w:ascii="Times New Roman" w:hAnsi="Times New Roman" w:cs="Times New Roman"/>
          <w:color w:val="000000"/>
          <w:sz w:val="24"/>
          <w:szCs w:val="24"/>
        </w:rPr>
        <w:t xml:space="preserve">(estorsione) </w:t>
      </w:r>
      <w:r w:rsidRPr="00F46BE6">
        <w:rPr>
          <w:rFonts w:ascii="Times New Roman" w:hAnsi="Times New Roman" w:cs="Times New Roman"/>
          <w:color w:val="000000"/>
          <w:sz w:val="24"/>
          <w:szCs w:val="24"/>
        </w:rPr>
        <w:t>del codice penale</w:t>
      </w:r>
      <w:r w:rsidR="00535639" w:rsidRPr="00F46BE6">
        <w:rPr>
          <w:rFonts w:ascii="Times New Roman" w:hAnsi="Times New Roman" w:cs="Times New Roman"/>
          <w:color w:val="000000"/>
          <w:sz w:val="24"/>
          <w:szCs w:val="24"/>
        </w:rPr>
        <w:t>,</w:t>
      </w:r>
      <w:r w:rsidRPr="00F46BE6">
        <w:rPr>
          <w:rFonts w:ascii="Times New Roman" w:hAnsi="Times New Roman" w:cs="Times New Roman"/>
          <w:color w:val="000000"/>
          <w:sz w:val="24"/>
          <w:szCs w:val="24"/>
        </w:rPr>
        <w:t xml:space="preserve"> aggravati ai sensi dell’articolo 7</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del Decreto Legge 13.5.1991, n. 152, convertito, con modificazioni, dalla Legge 12.7.1991, n.</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 xml:space="preserve">203, </w:t>
      </w:r>
      <w:r w:rsidR="002336C4" w:rsidRPr="00F46BE6">
        <w:rPr>
          <w:rFonts w:ascii="Times New Roman" w:hAnsi="Times New Roman" w:cs="Times New Roman"/>
          <w:color w:val="000000"/>
          <w:sz w:val="24"/>
          <w:szCs w:val="24"/>
        </w:rPr>
        <w:t>per i quali vi sia stata richiesta di rinvio a giudizio nei confronti dell’imputato nell’anno antecedente la data di pubblicazione del bando:</w:t>
      </w:r>
    </w:p>
    <w:p w:rsidR="002336C4" w:rsidRPr="00F46BE6" w:rsidRDefault="002336C4" w:rsidP="00B736E3">
      <w:pPr>
        <w:autoSpaceDE w:val="0"/>
        <w:autoSpaceDN w:val="0"/>
        <w:adjustRightInd w:val="0"/>
        <w:spacing w:after="0" w:line="240" w:lineRule="auto"/>
        <w:jc w:val="center"/>
        <w:rPr>
          <w:rFonts w:ascii="Times New Roman" w:hAnsi="Times New Roman" w:cs="Times New Roman"/>
          <w:color w:val="000000"/>
          <w:sz w:val="24"/>
          <w:szCs w:val="24"/>
          <w:u w:val="single"/>
        </w:rPr>
      </w:pPr>
      <w:r w:rsidRPr="00F46BE6">
        <w:rPr>
          <w:rFonts w:ascii="Times New Roman" w:hAnsi="Times New Roman" w:cs="Times New Roman"/>
          <w:color w:val="000000"/>
          <w:sz w:val="24"/>
          <w:szCs w:val="24"/>
          <w:u w:val="single"/>
        </w:rPr>
        <w:t>Il sottoscritto dichiara:</w:t>
      </w:r>
    </w:p>
    <w:p w:rsidR="002E4386" w:rsidRPr="00F46BE6" w:rsidRDefault="002E4386"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 xml:space="preserve">□ </w:t>
      </w:r>
      <w:r w:rsidR="002336C4" w:rsidRPr="00F46BE6">
        <w:rPr>
          <w:rFonts w:ascii="Times New Roman" w:hAnsi="Times New Roman" w:cs="Times New Roman"/>
          <w:color w:val="000000"/>
          <w:sz w:val="24"/>
          <w:szCs w:val="24"/>
        </w:rPr>
        <w:t xml:space="preserve">di </w:t>
      </w:r>
      <w:r w:rsidRPr="00F46BE6">
        <w:rPr>
          <w:rFonts w:ascii="Times New Roman" w:hAnsi="Times New Roman" w:cs="Times New Roman"/>
          <w:color w:val="000000"/>
          <w:sz w:val="24"/>
          <w:szCs w:val="24"/>
        </w:rPr>
        <w:t>non</w:t>
      </w:r>
      <w:r w:rsidR="002336C4" w:rsidRPr="00F46BE6">
        <w:rPr>
          <w:rFonts w:ascii="Times New Roman" w:hAnsi="Times New Roman" w:cs="Times New Roman"/>
          <w:color w:val="000000"/>
          <w:sz w:val="24"/>
          <w:szCs w:val="24"/>
        </w:rPr>
        <w:t xml:space="preserve"> essere</w:t>
      </w:r>
      <w:r w:rsidRPr="00F46BE6">
        <w:rPr>
          <w:rFonts w:ascii="Times New Roman" w:hAnsi="Times New Roman" w:cs="Times New Roman"/>
          <w:color w:val="000000"/>
          <w:sz w:val="24"/>
          <w:szCs w:val="24"/>
        </w:rPr>
        <w:t xml:space="preserve"> stato vittima di alcuno dei predetti reati;</w:t>
      </w:r>
    </w:p>
    <w:p w:rsidR="002E4386" w:rsidRPr="00F46BE6" w:rsidRDefault="002E4386"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 xml:space="preserve">□ </w:t>
      </w:r>
      <w:r w:rsidR="009E2EDE" w:rsidRPr="00F46BE6">
        <w:rPr>
          <w:rFonts w:ascii="Times New Roman" w:hAnsi="Times New Roman" w:cs="Times New Roman"/>
          <w:color w:val="000000"/>
          <w:sz w:val="24"/>
          <w:szCs w:val="24"/>
        </w:rPr>
        <w:t>di essere stato</w:t>
      </w:r>
      <w:r w:rsidRPr="00F46BE6">
        <w:rPr>
          <w:rFonts w:ascii="Times New Roman" w:hAnsi="Times New Roman" w:cs="Times New Roman"/>
          <w:color w:val="000000"/>
          <w:sz w:val="24"/>
          <w:szCs w:val="24"/>
        </w:rPr>
        <w:t xml:space="preserve"> vittima dei predetti reati e </w:t>
      </w:r>
      <w:r w:rsidR="009E2EDE" w:rsidRPr="00F46BE6">
        <w:rPr>
          <w:rFonts w:ascii="Times New Roman" w:hAnsi="Times New Roman" w:cs="Times New Roman"/>
          <w:color w:val="000000"/>
          <w:sz w:val="24"/>
          <w:szCs w:val="24"/>
        </w:rPr>
        <w:t>di aver</w:t>
      </w:r>
      <w:r w:rsidRPr="00F46BE6">
        <w:rPr>
          <w:rFonts w:ascii="Times New Roman" w:hAnsi="Times New Roman" w:cs="Times New Roman"/>
          <w:color w:val="000000"/>
          <w:sz w:val="24"/>
          <w:szCs w:val="24"/>
        </w:rPr>
        <w:t xml:space="preserve"> denunciato i fatti all’autorità giudiziaria;</w:t>
      </w:r>
    </w:p>
    <w:p w:rsidR="00764C03" w:rsidRPr="00F46BE6" w:rsidRDefault="00764C03"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 xml:space="preserve">□ </w:t>
      </w:r>
      <w:r w:rsidRPr="00F46BE6">
        <w:rPr>
          <w:rFonts w:ascii="Times New Roman" w:hAnsi="Times New Roman" w:cs="Times New Roman"/>
          <w:color w:val="000000"/>
          <w:sz w:val="24"/>
          <w:szCs w:val="24"/>
        </w:rPr>
        <w:t>di essere stato vittima dei predetti reati e di NON aver denunciato i fatti all’autorità giudiziaria, ma per tali fatti non vi è stata richiesta di rinvio a giudizio formulata nei confronti dell’imputato nell’anno antecedente alla data di pubblicazione del bando di gara;</w:t>
      </w:r>
    </w:p>
    <w:p w:rsidR="002E4386" w:rsidRPr="00F46BE6" w:rsidRDefault="002E4386"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lastRenderedPageBreak/>
        <w:t xml:space="preserve">□ </w:t>
      </w:r>
      <w:r w:rsidR="009E2EDE" w:rsidRPr="00F46BE6">
        <w:rPr>
          <w:rFonts w:ascii="Times New Roman" w:hAnsi="Times New Roman" w:cs="Times New Roman"/>
          <w:color w:val="000000"/>
          <w:sz w:val="24"/>
          <w:szCs w:val="24"/>
        </w:rPr>
        <w:t xml:space="preserve">di essere stato vittima </w:t>
      </w:r>
      <w:r w:rsidRPr="00F46BE6">
        <w:rPr>
          <w:rFonts w:ascii="Times New Roman" w:hAnsi="Times New Roman" w:cs="Times New Roman"/>
          <w:color w:val="000000"/>
          <w:sz w:val="24"/>
          <w:szCs w:val="24"/>
        </w:rPr>
        <w:t xml:space="preserve">dei predetti reati, </w:t>
      </w:r>
      <w:r w:rsidR="009E2EDE" w:rsidRPr="00F46BE6">
        <w:rPr>
          <w:rFonts w:ascii="Times New Roman" w:hAnsi="Times New Roman" w:cs="Times New Roman"/>
          <w:color w:val="000000"/>
          <w:sz w:val="24"/>
          <w:szCs w:val="24"/>
          <w:u w:val="single"/>
        </w:rPr>
        <w:t>e di non aver</w:t>
      </w:r>
      <w:r w:rsidR="009E2EDE"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 xml:space="preserve">denunciato i fatti all’autorità giudiziaria e </w:t>
      </w:r>
      <w:r w:rsidR="00885B09" w:rsidRPr="00F46BE6">
        <w:rPr>
          <w:rFonts w:ascii="Times New Roman" w:hAnsi="Times New Roman" w:cs="Times New Roman"/>
          <w:color w:val="000000"/>
          <w:sz w:val="24"/>
          <w:szCs w:val="24"/>
        </w:rPr>
        <w:t xml:space="preserve">che </w:t>
      </w:r>
      <w:r w:rsidRPr="00F46BE6">
        <w:rPr>
          <w:rFonts w:ascii="Times New Roman" w:hAnsi="Times New Roman" w:cs="Times New Roman"/>
          <w:color w:val="000000"/>
          <w:sz w:val="24"/>
          <w:szCs w:val="24"/>
        </w:rPr>
        <w:t xml:space="preserve">dalla richiesta di rinvio a giudizio formulata nei confronti dell’imputato nell’anno antecedente la data di pubblicazione del bando, emergono gli indizi </w:t>
      </w:r>
      <w:r w:rsidRPr="00F46BE6">
        <w:rPr>
          <w:rFonts w:ascii="Times New Roman" w:hAnsi="Times New Roman" w:cs="Times New Roman"/>
          <w:color w:val="000000"/>
          <w:sz w:val="24"/>
          <w:szCs w:val="24"/>
          <w:u w:val="single"/>
        </w:rPr>
        <w:t>resi con la dichiarazione allegata</w:t>
      </w:r>
      <w:r w:rsidRPr="00F46BE6">
        <w:rPr>
          <w:rFonts w:ascii="Times New Roman" w:hAnsi="Times New Roman" w:cs="Times New Roman"/>
          <w:color w:val="000000"/>
          <w:sz w:val="24"/>
          <w:szCs w:val="24"/>
        </w:rPr>
        <w:t xml:space="preserve"> alla presente, e che:</w:t>
      </w:r>
    </w:p>
    <w:p w:rsidR="00885B09" w:rsidRPr="00F46BE6" w:rsidRDefault="00885B09" w:rsidP="00DC03DF">
      <w:p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 xml:space="preserve">nella richiesta di rinvio a giudizio: </w:t>
      </w:r>
    </w:p>
    <w:p w:rsidR="002E4386" w:rsidRPr="00F46BE6" w:rsidRDefault="009E2EDE" w:rsidP="009E2EDE">
      <w:pPr>
        <w:autoSpaceDE w:val="0"/>
        <w:autoSpaceDN w:val="0"/>
        <w:adjustRightInd w:val="0"/>
        <w:spacing w:after="0" w:line="240" w:lineRule="auto"/>
        <w:ind w:left="993" w:hanging="709"/>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 xml:space="preserve">    □ </w:t>
      </w:r>
      <w:r w:rsidR="002E4386" w:rsidRPr="00F46BE6">
        <w:rPr>
          <w:rFonts w:ascii="Times New Roman" w:hAnsi="Times New Roman" w:cs="Times New Roman"/>
          <w:color w:val="000000"/>
          <w:sz w:val="24"/>
          <w:szCs w:val="24"/>
        </w:rPr>
        <w:t xml:space="preserve">è stata riconosciuta l’esimente di cui all’art. </w:t>
      </w:r>
      <w:r w:rsidRPr="00F46BE6">
        <w:rPr>
          <w:rFonts w:ascii="Times New Roman" w:hAnsi="Times New Roman" w:cs="Times New Roman"/>
          <w:color w:val="000000"/>
          <w:sz w:val="24"/>
          <w:szCs w:val="24"/>
        </w:rPr>
        <w:t>4, primo comma,</w:t>
      </w:r>
      <w:r w:rsidR="002E4386" w:rsidRPr="00F46BE6">
        <w:rPr>
          <w:rFonts w:ascii="Times New Roman" w:hAnsi="Times New Roman" w:cs="Times New Roman"/>
          <w:color w:val="000000"/>
          <w:sz w:val="24"/>
          <w:szCs w:val="24"/>
        </w:rPr>
        <w:t xml:space="preserve"> Della legge n. 689 del 1981 (fatto commesso nell’</w:t>
      </w:r>
      <w:r w:rsidR="002336C4" w:rsidRPr="00F46BE6">
        <w:rPr>
          <w:rFonts w:ascii="Times New Roman" w:hAnsi="Times New Roman" w:cs="Times New Roman"/>
          <w:color w:val="000000"/>
          <w:sz w:val="24"/>
          <w:szCs w:val="24"/>
        </w:rPr>
        <w:t>ademp</w:t>
      </w:r>
      <w:r w:rsidR="002E4386" w:rsidRPr="00F46BE6">
        <w:rPr>
          <w:rFonts w:ascii="Times New Roman" w:hAnsi="Times New Roman" w:cs="Times New Roman"/>
          <w:color w:val="000000"/>
          <w:sz w:val="24"/>
          <w:szCs w:val="24"/>
        </w:rPr>
        <w:t>imento di un dovere o nell’eser</w:t>
      </w:r>
      <w:r w:rsidR="002336C4" w:rsidRPr="00F46BE6">
        <w:rPr>
          <w:rFonts w:ascii="Times New Roman" w:hAnsi="Times New Roman" w:cs="Times New Roman"/>
          <w:color w:val="000000"/>
          <w:sz w:val="24"/>
          <w:szCs w:val="24"/>
        </w:rPr>
        <w:t>cizio di una facoltà le</w:t>
      </w:r>
      <w:r w:rsidR="002E4386" w:rsidRPr="00F46BE6">
        <w:rPr>
          <w:rFonts w:ascii="Times New Roman" w:hAnsi="Times New Roman" w:cs="Times New Roman"/>
          <w:color w:val="000000"/>
          <w:sz w:val="24"/>
          <w:szCs w:val="24"/>
        </w:rPr>
        <w:t xml:space="preserve">gittima ovvero in stato di necessità </w:t>
      </w:r>
      <w:r w:rsidR="002336C4" w:rsidRPr="00F46BE6">
        <w:rPr>
          <w:rFonts w:ascii="Times New Roman" w:hAnsi="Times New Roman" w:cs="Times New Roman"/>
          <w:color w:val="000000"/>
          <w:sz w:val="24"/>
          <w:szCs w:val="24"/>
        </w:rPr>
        <w:t>o di le</w:t>
      </w:r>
      <w:r w:rsidR="002E4386" w:rsidRPr="00F46BE6">
        <w:rPr>
          <w:rFonts w:ascii="Times New Roman" w:hAnsi="Times New Roman" w:cs="Times New Roman"/>
          <w:color w:val="000000"/>
          <w:sz w:val="24"/>
          <w:szCs w:val="24"/>
        </w:rPr>
        <w:t>gittima difesa</w:t>
      </w:r>
      <w:r w:rsidR="002336C4" w:rsidRPr="00F46BE6">
        <w:rPr>
          <w:rFonts w:ascii="Times New Roman" w:hAnsi="Times New Roman" w:cs="Times New Roman"/>
          <w:color w:val="000000"/>
          <w:sz w:val="24"/>
          <w:szCs w:val="24"/>
        </w:rPr>
        <w:t>);</w:t>
      </w:r>
    </w:p>
    <w:p w:rsidR="00885B09" w:rsidRPr="00F46BE6" w:rsidRDefault="00885B09" w:rsidP="00885B09">
      <w:pPr>
        <w:autoSpaceDE w:val="0"/>
        <w:autoSpaceDN w:val="0"/>
        <w:adjustRightInd w:val="0"/>
        <w:spacing w:after="0" w:line="240" w:lineRule="auto"/>
        <w:ind w:left="993" w:hanging="709"/>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 xml:space="preserve">    □ </w:t>
      </w:r>
      <w:r w:rsidRPr="00F46BE6">
        <w:rPr>
          <w:rFonts w:ascii="Times New Roman" w:hAnsi="Times New Roman" w:cs="Times New Roman"/>
          <w:color w:val="000000"/>
          <w:sz w:val="24"/>
          <w:szCs w:val="24"/>
          <w:u w:val="single"/>
        </w:rPr>
        <w:t>NON</w:t>
      </w:r>
      <w:r w:rsidRPr="00F46BE6">
        <w:rPr>
          <w:rFonts w:ascii="Times New Roman" w:hAnsi="Times New Roman" w:cs="Times New Roman"/>
          <w:i/>
          <w:color w:val="000000"/>
          <w:sz w:val="24"/>
          <w:szCs w:val="24"/>
        </w:rPr>
        <w:t xml:space="preserve"> </w:t>
      </w:r>
      <w:r w:rsidRPr="00F46BE6">
        <w:rPr>
          <w:rFonts w:ascii="Times New Roman" w:hAnsi="Times New Roman" w:cs="Times New Roman"/>
          <w:color w:val="000000"/>
          <w:sz w:val="24"/>
          <w:szCs w:val="24"/>
        </w:rPr>
        <w:t>è stata riconosciuta l’esimente di cui all’art. 4, primo comma, Della legge n. 689 del 1981 (fatto commesso nell’adempimento di un dovere o nell’esercizio di una facoltà legittima ovvero in stato di necessità o di legittima difesa);</w:t>
      </w:r>
    </w:p>
    <w:p w:rsidR="00885B09" w:rsidRPr="00F46BE6" w:rsidRDefault="00885B09" w:rsidP="009E2EDE">
      <w:pPr>
        <w:autoSpaceDE w:val="0"/>
        <w:autoSpaceDN w:val="0"/>
        <w:adjustRightInd w:val="0"/>
        <w:spacing w:after="0" w:line="240" w:lineRule="auto"/>
        <w:ind w:left="993" w:hanging="709"/>
        <w:jc w:val="both"/>
        <w:rPr>
          <w:rFonts w:ascii="Times New Roman" w:hAnsi="Times New Roman" w:cs="Times New Roman"/>
          <w:color w:val="000000"/>
          <w:sz w:val="24"/>
          <w:szCs w:val="24"/>
        </w:rPr>
      </w:pPr>
    </w:p>
    <w:p w:rsidR="00EB119A" w:rsidRPr="00F46BE6" w:rsidRDefault="00EB119A" w:rsidP="009E2EDE">
      <w:pPr>
        <w:autoSpaceDE w:val="0"/>
        <w:autoSpaceDN w:val="0"/>
        <w:adjustRightInd w:val="0"/>
        <w:spacing w:after="0" w:line="240" w:lineRule="auto"/>
        <w:ind w:left="993" w:hanging="426"/>
        <w:jc w:val="both"/>
        <w:rPr>
          <w:rFonts w:ascii="Times New Roman" w:hAnsi="Times New Roman" w:cs="Times New Roman"/>
          <w:color w:val="000000"/>
          <w:sz w:val="24"/>
          <w:szCs w:val="24"/>
        </w:rPr>
      </w:pPr>
    </w:p>
    <w:p w:rsidR="005112A7" w:rsidRPr="00F46BE6" w:rsidRDefault="005112A7" w:rsidP="00460C12">
      <w:pPr>
        <w:autoSpaceDE w:val="0"/>
        <w:autoSpaceDN w:val="0"/>
        <w:adjustRightInd w:val="0"/>
        <w:spacing w:after="0" w:line="360" w:lineRule="auto"/>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 xml:space="preserve">m-quater) </w:t>
      </w:r>
      <w:r w:rsidRPr="00F46BE6">
        <w:rPr>
          <w:rFonts w:ascii="Times New Roman" w:hAnsi="Times New Roman" w:cs="Times New Roman"/>
          <w:color w:val="000000"/>
          <w:sz w:val="24"/>
          <w:szCs w:val="24"/>
        </w:rPr>
        <w:t xml:space="preserve">di non trovarsi, rispetto </w:t>
      </w:r>
      <w:r w:rsidRPr="00F46BE6">
        <w:rPr>
          <w:rFonts w:ascii="Times New Roman" w:hAnsi="Times New Roman" w:cs="Times New Roman"/>
          <w:color w:val="000000"/>
          <w:sz w:val="24"/>
          <w:szCs w:val="24"/>
          <w:u w:val="single"/>
        </w:rPr>
        <w:t>ad un altro partecipante</w:t>
      </w:r>
      <w:r w:rsidRPr="00F46BE6">
        <w:rPr>
          <w:rFonts w:ascii="Times New Roman" w:hAnsi="Times New Roman" w:cs="Times New Roman"/>
          <w:color w:val="000000"/>
          <w:sz w:val="24"/>
          <w:szCs w:val="24"/>
        </w:rPr>
        <w:t xml:space="preserve"> alla medesima procedura di</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affidamento, in una situazione di controllo di cui all'articolo 2359 del codice civile o in una</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qualsiasi relazione, anche di fatto, se la situazione di controllo o la relazione comporti che le</w:t>
      </w:r>
      <w:r w:rsidR="00B87562" w:rsidRPr="00F46BE6">
        <w:rPr>
          <w:rFonts w:ascii="Times New Roman" w:hAnsi="Times New Roman" w:cs="Times New Roman"/>
          <w:color w:val="000000"/>
          <w:sz w:val="24"/>
          <w:szCs w:val="24"/>
        </w:rPr>
        <w:t xml:space="preserve"> </w:t>
      </w:r>
      <w:r w:rsidRPr="00F46BE6">
        <w:rPr>
          <w:rFonts w:ascii="Times New Roman" w:hAnsi="Times New Roman" w:cs="Times New Roman"/>
          <w:color w:val="000000"/>
          <w:sz w:val="24"/>
          <w:szCs w:val="24"/>
        </w:rPr>
        <w:t>offerte sono imputabili ad un unico centro decisionale.</w:t>
      </w:r>
    </w:p>
    <w:p w:rsidR="00A51250" w:rsidRPr="00F46BE6" w:rsidRDefault="006F2569" w:rsidP="006F2569">
      <w:pPr>
        <w:autoSpaceDE w:val="0"/>
        <w:autoSpaceDN w:val="0"/>
        <w:adjustRightInd w:val="0"/>
        <w:spacing w:after="0" w:line="240" w:lineRule="auto"/>
        <w:jc w:val="center"/>
        <w:rPr>
          <w:rFonts w:ascii="Times New Roman" w:hAnsi="Times New Roman" w:cs="Times New Roman"/>
          <w:b/>
          <w:color w:val="000000"/>
          <w:sz w:val="24"/>
          <w:szCs w:val="24"/>
        </w:rPr>
      </w:pPr>
      <w:r w:rsidRPr="00F46BE6">
        <w:rPr>
          <w:rFonts w:ascii="Times New Roman" w:hAnsi="Times New Roman" w:cs="Times New Roman"/>
          <w:b/>
          <w:color w:val="000000"/>
          <w:sz w:val="24"/>
          <w:szCs w:val="24"/>
        </w:rPr>
        <w:t>Ovvero</w:t>
      </w:r>
      <w:r w:rsidR="00A51250" w:rsidRPr="00F46BE6">
        <w:rPr>
          <w:rFonts w:ascii="Times New Roman" w:hAnsi="Times New Roman" w:cs="Times New Roman"/>
          <w:b/>
          <w:color w:val="000000"/>
          <w:sz w:val="24"/>
          <w:szCs w:val="24"/>
        </w:rPr>
        <w:t>:</w:t>
      </w:r>
    </w:p>
    <w:p w:rsidR="00A51250" w:rsidRPr="00F46BE6"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w:t>
      </w:r>
      <w:r w:rsidR="00A51250" w:rsidRPr="00F46BE6">
        <w:rPr>
          <w:rFonts w:ascii="Times New Roman" w:hAnsi="Times New Roman" w:cs="Times New Roman"/>
          <w:color w:val="000000"/>
          <w:sz w:val="24"/>
          <w:szCs w:val="24"/>
        </w:rPr>
        <w:t xml:space="preserve">   di non trovarsi in alcuna situazione di controllo di cui all'articolo 2359 del codice civile </w:t>
      </w:r>
      <w:r w:rsidR="007238A9" w:rsidRPr="00F46BE6">
        <w:rPr>
          <w:rFonts w:ascii="Times New Roman" w:hAnsi="Times New Roman" w:cs="Times New Roman"/>
          <w:color w:val="000000"/>
          <w:sz w:val="24"/>
          <w:szCs w:val="24"/>
        </w:rPr>
        <w:t xml:space="preserve"> </w:t>
      </w:r>
      <w:r w:rsidR="00A51250" w:rsidRPr="00F46BE6">
        <w:rPr>
          <w:rFonts w:ascii="Times New Roman" w:hAnsi="Times New Roman" w:cs="Times New Roman"/>
          <w:color w:val="000000"/>
          <w:sz w:val="24"/>
          <w:szCs w:val="24"/>
        </w:rPr>
        <w:t xml:space="preserve">rispetto ad </w:t>
      </w:r>
      <w:r w:rsidR="00A51250" w:rsidRPr="00F46BE6">
        <w:rPr>
          <w:rFonts w:ascii="Times New Roman" w:hAnsi="Times New Roman" w:cs="Times New Roman"/>
          <w:color w:val="000000"/>
          <w:sz w:val="24"/>
          <w:szCs w:val="24"/>
          <w:u w:val="single"/>
        </w:rPr>
        <w:t>alcun soggetto</w:t>
      </w:r>
      <w:r w:rsidR="00A51250" w:rsidRPr="00F46BE6">
        <w:rPr>
          <w:rFonts w:ascii="Times New Roman" w:hAnsi="Times New Roman" w:cs="Times New Roman"/>
          <w:color w:val="000000"/>
          <w:sz w:val="24"/>
          <w:szCs w:val="24"/>
        </w:rPr>
        <w:t>, e di aver formulato l'offerta autonomamente;</w:t>
      </w:r>
    </w:p>
    <w:p w:rsidR="00A51250" w:rsidRPr="00F46BE6"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A51250" w:rsidRPr="00F46BE6"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w:t>
      </w:r>
      <w:r w:rsidR="00A51250" w:rsidRPr="00F46BE6">
        <w:rPr>
          <w:rFonts w:ascii="Times New Roman" w:hAnsi="Times New Roman" w:cs="Times New Roman"/>
          <w:color w:val="000000"/>
          <w:sz w:val="24"/>
          <w:szCs w:val="24"/>
        </w:rPr>
        <w:t xml:space="preserve">   ALLEGA l’elenco delle imprese (denominazione, ragione sociale e sede)</w:t>
      </w:r>
      <w:r w:rsidR="007238A9" w:rsidRPr="00F46BE6">
        <w:rPr>
          <w:rFonts w:ascii="Times New Roman" w:hAnsi="Times New Roman" w:cs="Times New Roman"/>
          <w:color w:val="000000"/>
          <w:sz w:val="24"/>
          <w:szCs w:val="24"/>
        </w:rPr>
        <w:t xml:space="preserve"> rispetto alle quali dichiara di trovarsi in situazione di controllo di cui all'articolo 2359 del codice civile o in una qualsiasi relazione, anche di fatto;</w:t>
      </w:r>
    </w:p>
    <w:p w:rsidR="00A51250" w:rsidRPr="00F46BE6"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A51250" w:rsidRPr="00F46BE6"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w:t>
      </w:r>
      <w:r w:rsidR="00A51250" w:rsidRPr="00F46BE6">
        <w:rPr>
          <w:rFonts w:ascii="Times New Roman" w:hAnsi="Times New Roman" w:cs="Times New Roman"/>
          <w:color w:val="000000"/>
          <w:sz w:val="24"/>
          <w:szCs w:val="24"/>
        </w:rPr>
        <w:t xml:space="preserve"> di non essere a conoscenza della partecipazione alla </w:t>
      </w:r>
      <w:r w:rsidR="00A51250" w:rsidRPr="00F46BE6">
        <w:rPr>
          <w:rFonts w:ascii="Times New Roman" w:hAnsi="Times New Roman" w:cs="Times New Roman"/>
          <w:color w:val="000000"/>
          <w:sz w:val="24"/>
          <w:szCs w:val="24"/>
          <w:u w:val="single"/>
        </w:rPr>
        <w:t>medesima procedura</w:t>
      </w:r>
      <w:r w:rsidR="00A51250" w:rsidRPr="00F46BE6">
        <w:rPr>
          <w:rFonts w:ascii="Times New Roman" w:hAnsi="Times New Roman" w:cs="Times New Roman"/>
          <w:color w:val="000000"/>
          <w:sz w:val="24"/>
          <w:szCs w:val="24"/>
        </w:rPr>
        <w:t xml:space="preserve"> di soggetti che si trovano, rispetto al concorrente, in una delle situazioni di controllo di cui all'articolo 2359 del codice civile, e di aver formulato l'offerta autonomamente; </w:t>
      </w:r>
    </w:p>
    <w:p w:rsidR="00A51250" w:rsidRPr="00F46BE6"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A51250" w:rsidRPr="00F46BE6" w:rsidRDefault="006F2569" w:rsidP="00A5125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w:t>
      </w:r>
      <w:r w:rsidR="00A51250" w:rsidRPr="00F46BE6">
        <w:rPr>
          <w:rFonts w:ascii="Times New Roman" w:hAnsi="Times New Roman" w:cs="Times New Roman"/>
          <w:color w:val="000000"/>
          <w:sz w:val="24"/>
          <w:szCs w:val="24"/>
        </w:rPr>
        <w:t xml:space="preserve">  di essere a conoscenza della partecipazione alla </w:t>
      </w:r>
      <w:r w:rsidR="00A51250" w:rsidRPr="00F46BE6">
        <w:rPr>
          <w:rFonts w:ascii="Times New Roman" w:hAnsi="Times New Roman" w:cs="Times New Roman"/>
          <w:color w:val="000000"/>
          <w:sz w:val="24"/>
          <w:szCs w:val="24"/>
          <w:u w:val="single"/>
        </w:rPr>
        <w:t>medesima procedura</w:t>
      </w:r>
      <w:r w:rsidR="00A51250" w:rsidRPr="00F46BE6">
        <w:rPr>
          <w:rFonts w:ascii="Times New Roman" w:hAnsi="Times New Roman" w:cs="Times New Roman"/>
          <w:color w:val="000000"/>
          <w:sz w:val="24"/>
          <w:szCs w:val="24"/>
        </w:rPr>
        <w:t xml:space="preserve"> di soggetti che si trovano, rispetto al concorrente, in situazione di controllo di cui all'articolo 2359 del codice civile, e di aver formulato l'offerta autonomamente. </w:t>
      </w:r>
    </w:p>
    <w:p w:rsidR="00A51250" w:rsidRPr="00F46BE6" w:rsidRDefault="00A51250" w:rsidP="00DC03DF">
      <w:pPr>
        <w:autoSpaceDE w:val="0"/>
        <w:autoSpaceDN w:val="0"/>
        <w:adjustRightInd w:val="0"/>
        <w:spacing w:after="0" w:line="240" w:lineRule="auto"/>
        <w:jc w:val="both"/>
        <w:rPr>
          <w:rFonts w:ascii="Times New Roman" w:hAnsi="Times New Roman" w:cs="Times New Roman"/>
          <w:color w:val="000000"/>
          <w:sz w:val="24"/>
          <w:szCs w:val="24"/>
        </w:rPr>
      </w:pPr>
    </w:p>
    <w:p w:rsidR="005112A7" w:rsidRPr="00F46BE6" w:rsidRDefault="005112A7" w:rsidP="00EB119A">
      <w:pPr>
        <w:autoSpaceDE w:val="0"/>
        <w:autoSpaceDN w:val="0"/>
        <w:adjustRightInd w:val="0"/>
        <w:spacing w:after="0" w:line="240" w:lineRule="auto"/>
        <w:jc w:val="center"/>
        <w:rPr>
          <w:rFonts w:ascii="Times New Roman" w:hAnsi="Times New Roman" w:cs="Times New Roman"/>
          <w:b/>
          <w:bCs/>
          <w:color w:val="000000"/>
          <w:sz w:val="24"/>
          <w:szCs w:val="24"/>
        </w:rPr>
      </w:pPr>
      <w:r w:rsidRPr="00F46BE6">
        <w:rPr>
          <w:rFonts w:ascii="Times New Roman" w:hAnsi="Times New Roman" w:cs="Times New Roman"/>
          <w:b/>
          <w:bCs/>
          <w:color w:val="000000"/>
          <w:sz w:val="24"/>
          <w:szCs w:val="24"/>
        </w:rPr>
        <w:t>Dichiara, altresì, ai sensi del D.P.R. 445/2000,</w:t>
      </w:r>
    </w:p>
    <w:p w:rsidR="00855972" w:rsidRPr="00F46BE6" w:rsidRDefault="00855972" w:rsidP="00EB119A">
      <w:pPr>
        <w:autoSpaceDE w:val="0"/>
        <w:autoSpaceDN w:val="0"/>
        <w:adjustRightInd w:val="0"/>
        <w:spacing w:after="0" w:line="240" w:lineRule="auto"/>
        <w:jc w:val="both"/>
        <w:rPr>
          <w:rFonts w:ascii="Times New Roman" w:hAnsi="Times New Roman" w:cs="Times New Roman"/>
          <w:i/>
          <w:color w:val="000000"/>
          <w:sz w:val="24"/>
          <w:szCs w:val="24"/>
        </w:rPr>
      </w:pPr>
    </w:p>
    <w:p w:rsidR="00855972" w:rsidRPr="00F46BE6" w:rsidRDefault="00855972" w:rsidP="00D778AD">
      <w:pPr>
        <w:pStyle w:val="Paragrafoelenco"/>
        <w:numPr>
          <w:ilvl w:val="1"/>
          <w:numId w:val="28"/>
        </w:numPr>
        <w:tabs>
          <w:tab w:val="left" w:pos="0"/>
        </w:tabs>
        <w:autoSpaceDE w:val="0"/>
        <w:autoSpaceDN w:val="0"/>
        <w:adjustRightInd w:val="0"/>
        <w:spacing w:after="0" w:line="360" w:lineRule="auto"/>
        <w:ind w:left="426" w:hanging="426"/>
        <w:jc w:val="both"/>
        <w:rPr>
          <w:rFonts w:ascii="Times New Roman" w:hAnsi="Times New Roman" w:cs="Times New Roman"/>
          <w:bCs/>
          <w:sz w:val="24"/>
          <w:szCs w:val="24"/>
        </w:rPr>
      </w:pPr>
      <w:r w:rsidRPr="00F46BE6">
        <w:rPr>
          <w:rFonts w:ascii="Times New Roman" w:hAnsi="Times New Roman" w:cs="Times New Roman"/>
          <w:bCs/>
          <w:sz w:val="24"/>
          <w:szCs w:val="24"/>
        </w:rPr>
        <w:t xml:space="preserve">tutte le condanne penali riportate, ivi comprese quelle per le quali abbia beneficiato della non menzione. </w:t>
      </w:r>
    </w:p>
    <w:p w:rsidR="006F2569" w:rsidRPr="00F46BE6" w:rsidRDefault="006F2569" w:rsidP="005006BE">
      <w:pPr>
        <w:autoSpaceDE w:val="0"/>
        <w:autoSpaceDN w:val="0"/>
        <w:adjustRightInd w:val="0"/>
        <w:spacing w:after="0" w:line="360" w:lineRule="auto"/>
        <w:jc w:val="both"/>
        <w:rPr>
          <w:rFonts w:ascii="Times New Roman" w:hAnsi="Times New Roman" w:cs="Times New Roman"/>
          <w:bCs/>
          <w:sz w:val="24"/>
          <w:szCs w:val="24"/>
        </w:rPr>
      </w:pPr>
      <w:r w:rsidRPr="00F46BE6">
        <w:rPr>
          <w:rFonts w:ascii="Times New Roman" w:hAnsi="Times New Roman" w:cs="Times New Roman"/>
          <w:bCs/>
          <w:sz w:val="24"/>
          <w:szCs w:val="24"/>
        </w:rPr>
        <w:t xml:space="preserve">□  la dichiarazione è resa in </w:t>
      </w:r>
      <w:r w:rsidRPr="00F46BE6">
        <w:rPr>
          <w:rFonts w:ascii="Times New Roman" w:hAnsi="Times New Roman" w:cs="Times New Roman"/>
          <w:bCs/>
          <w:sz w:val="24"/>
          <w:szCs w:val="24"/>
          <w:u w:val="single"/>
        </w:rPr>
        <w:t>allegato</w:t>
      </w:r>
      <w:r w:rsidRPr="00F46BE6">
        <w:rPr>
          <w:rFonts w:ascii="Times New Roman" w:hAnsi="Times New Roman" w:cs="Times New Roman"/>
          <w:bCs/>
          <w:sz w:val="24"/>
          <w:szCs w:val="24"/>
        </w:rPr>
        <w:t xml:space="preserve"> alla presente;</w:t>
      </w:r>
    </w:p>
    <w:p w:rsidR="006F2569" w:rsidRPr="00F46BE6" w:rsidRDefault="006F2569" w:rsidP="005006BE">
      <w:pPr>
        <w:autoSpaceDE w:val="0"/>
        <w:autoSpaceDN w:val="0"/>
        <w:adjustRightInd w:val="0"/>
        <w:spacing w:after="0" w:line="360" w:lineRule="auto"/>
        <w:jc w:val="both"/>
        <w:rPr>
          <w:rFonts w:ascii="Times New Roman" w:hAnsi="Times New Roman" w:cs="Times New Roman"/>
          <w:bCs/>
          <w:sz w:val="24"/>
          <w:szCs w:val="24"/>
        </w:rPr>
      </w:pPr>
      <w:r w:rsidRPr="00F46BE6">
        <w:rPr>
          <w:rFonts w:ascii="Times New Roman" w:hAnsi="Times New Roman" w:cs="Times New Roman"/>
          <w:bCs/>
          <w:sz w:val="24"/>
          <w:szCs w:val="24"/>
        </w:rPr>
        <w:t xml:space="preserve">□  non vi sono a carico del sottoscritto condanne penali, ne quelle per le quali vi sia il beneficio della non menzione. </w:t>
      </w:r>
    </w:p>
    <w:p w:rsidR="00907A25" w:rsidRPr="00F46BE6" w:rsidRDefault="00907A25" w:rsidP="00D778AD">
      <w:pPr>
        <w:pStyle w:val="Paragrafoelenco"/>
        <w:numPr>
          <w:ilvl w:val="1"/>
          <w:numId w:val="28"/>
        </w:numPr>
        <w:tabs>
          <w:tab w:val="left" w:pos="0"/>
          <w:tab w:val="left" w:pos="426"/>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 xml:space="preserve">che nei propri confronti non sono state applicate le misure di prevenzione della sorveglianza di cui all’art. 6 del d.lgs. 6 settembre 2011, n. 159 ss.mm.ii., e che, negli ultimi cinque anni, non sono stati estesi gli effetti di tali misure irrogate nei confronti di un proprio convivente; </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bCs/>
          <w:sz w:val="24"/>
          <w:szCs w:val="24"/>
        </w:rPr>
        <w:lastRenderedPageBreak/>
        <w:t>che nei propri confronti non sussistono le cause di decadenza, di sospensione o di divieto di cui all’art. 67 del D.Lvo 06/09/2011, n. 159;</w:t>
      </w:r>
    </w:p>
    <w:p w:rsidR="008221CB" w:rsidRPr="00F46BE6" w:rsidRDefault="008221CB"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che non sussistono le condizioni di cui all’art. 53, comma 16-</w:t>
      </w:r>
      <w:r w:rsidRPr="00F46BE6">
        <w:rPr>
          <w:rFonts w:ascii="Times New Roman" w:hAnsi="Times New Roman" w:cs="Times New Roman"/>
          <w:i/>
          <w:iCs/>
          <w:sz w:val="24"/>
          <w:szCs w:val="24"/>
        </w:rPr>
        <w:t>ter</w:t>
      </w:r>
      <w:r w:rsidRPr="00F46BE6">
        <w:rPr>
          <w:rFonts w:ascii="Times New Roman" w:hAnsi="Times New Roman" w:cs="Times New Roman"/>
          <w:sz w:val="24"/>
          <w:szCs w:val="24"/>
        </w:rPr>
        <w:t>, del d.lgs. del 2001, n. 165 o che siano incorsi, ai sensi della normativa vigente, in ulteriori divieti a contrattare con la pubblica amministrazione</w:t>
      </w:r>
    </w:p>
    <w:p w:rsidR="003248C4" w:rsidRPr="00F46BE6" w:rsidRDefault="003248C4"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i/>
          <w:color w:val="000000"/>
          <w:sz w:val="24"/>
          <w:szCs w:val="24"/>
        </w:rPr>
        <w:t xml:space="preserve">□ </w:t>
      </w:r>
      <w:r w:rsidR="00907A25" w:rsidRPr="00F46BE6">
        <w:rPr>
          <w:rFonts w:ascii="Times New Roman" w:hAnsi="Times New Roman" w:cs="Times New Roman"/>
          <w:sz w:val="24"/>
          <w:szCs w:val="24"/>
        </w:rPr>
        <w:t>attesta di non essersi avvalso dei piani individuali di emersione previsti dalla legge 18 ottobre 2001, n. 383</w:t>
      </w:r>
      <w:r w:rsidR="005E5124" w:rsidRPr="00F46BE6">
        <w:rPr>
          <w:rFonts w:ascii="Times New Roman" w:hAnsi="Times New Roman" w:cs="Times New Roman"/>
          <w:sz w:val="24"/>
          <w:szCs w:val="24"/>
        </w:rPr>
        <w:t xml:space="preserve"> </w:t>
      </w:r>
      <w:r w:rsidR="00907A25" w:rsidRPr="00F46BE6">
        <w:rPr>
          <w:rFonts w:ascii="Times New Roman" w:hAnsi="Times New Roman" w:cs="Times New Roman"/>
          <w:sz w:val="24"/>
          <w:szCs w:val="24"/>
        </w:rPr>
        <w:t xml:space="preserve">e ss.mm.ii.; </w:t>
      </w:r>
    </w:p>
    <w:p w:rsidR="003248C4" w:rsidRPr="00F46BE6" w:rsidRDefault="003248C4" w:rsidP="003248C4">
      <w:pPr>
        <w:pStyle w:val="Paragrafoelenco"/>
        <w:tabs>
          <w:tab w:val="left" w:pos="567"/>
        </w:tabs>
        <w:autoSpaceDE w:val="0"/>
        <w:autoSpaceDN w:val="0"/>
        <w:adjustRightInd w:val="0"/>
        <w:spacing w:after="0" w:line="360" w:lineRule="auto"/>
        <w:ind w:left="0"/>
        <w:jc w:val="both"/>
        <w:rPr>
          <w:rFonts w:ascii="Times New Roman" w:hAnsi="Times New Roman" w:cs="Times New Roman"/>
          <w:sz w:val="24"/>
          <w:szCs w:val="24"/>
        </w:rPr>
      </w:pPr>
      <w:r w:rsidRPr="00F46BE6">
        <w:rPr>
          <w:rFonts w:ascii="Times New Roman" w:hAnsi="Times New Roman" w:cs="Times New Roman"/>
          <w:sz w:val="24"/>
          <w:szCs w:val="24"/>
        </w:rPr>
        <w:t xml:space="preserve"> </w:t>
      </w:r>
      <w:r w:rsidR="00907A25" w:rsidRPr="00F46BE6">
        <w:rPr>
          <w:rFonts w:ascii="Times New Roman" w:hAnsi="Times New Roman" w:cs="Times New Roman"/>
          <w:sz w:val="24"/>
          <w:szCs w:val="24"/>
        </w:rPr>
        <w:t xml:space="preserve">ovvero, </w:t>
      </w:r>
    </w:p>
    <w:p w:rsidR="00907A25" w:rsidRPr="00F46BE6" w:rsidRDefault="003248C4" w:rsidP="003248C4">
      <w:pPr>
        <w:pStyle w:val="Paragrafoelenco"/>
        <w:tabs>
          <w:tab w:val="left" w:pos="567"/>
        </w:tabs>
        <w:autoSpaceDE w:val="0"/>
        <w:autoSpaceDN w:val="0"/>
        <w:adjustRightInd w:val="0"/>
        <w:spacing w:after="0" w:line="360" w:lineRule="auto"/>
        <w:ind w:left="0"/>
        <w:jc w:val="both"/>
        <w:rPr>
          <w:rFonts w:ascii="Times New Roman" w:hAnsi="Times New Roman" w:cs="Times New Roman"/>
          <w:sz w:val="24"/>
          <w:szCs w:val="24"/>
        </w:rPr>
      </w:pPr>
      <w:r w:rsidRPr="00F46BE6">
        <w:rPr>
          <w:rFonts w:ascii="Times New Roman" w:hAnsi="Times New Roman" w:cs="Times New Roman"/>
          <w:sz w:val="24"/>
          <w:szCs w:val="24"/>
        </w:rPr>
        <w:t xml:space="preserve">       </w:t>
      </w:r>
      <w:r w:rsidRPr="00F46BE6">
        <w:rPr>
          <w:rFonts w:ascii="Times New Roman" w:hAnsi="Times New Roman" w:cs="Times New Roman"/>
          <w:i/>
          <w:color w:val="000000"/>
          <w:sz w:val="24"/>
          <w:szCs w:val="24"/>
        </w:rPr>
        <w:t>□</w:t>
      </w:r>
      <w:r w:rsidRPr="00F46BE6">
        <w:rPr>
          <w:rFonts w:ascii="Times New Roman" w:hAnsi="Times New Roman" w:cs="Times New Roman"/>
          <w:sz w:val="24"/>
          <w:szCs w:val="24"/>
        </w:rPr>
        <w:t xml:space="preserve">  </w:t>
      </w:r>
      <w:r w:rsidR="00907A25" w:rsidRPr="00F46BE6">
        <w:rPr>
          <w:rFonts w:ascii="Times New Roman" w:hAnsi="Times New Roman" w:cs="Times New Roman"/>
          <w:sz w:val="24"/>
          <w:szCs w:val="24"/>
        </w:rPr>
        <w:t>di essersi avvalso dei piani individuali di emersione previsti dalla legge 18 ottobre 2001, n. 383</w:t>
      </w:r>
      <w:r w:rsidR="00D92894" w:rsidRPr="00F46BE6">
        <w:rPr>
          <w:rFonts w:ascii="Times New Roman" w:hAnsi="Times New Roman" w:cs="Times New Roman"/>
          <w:sz w:val="24"/>
          <w:szCs w:val="24"/>
        </w:rPr>
        <w:t xml:space="preserve"> </w:t>
      </w:r>
      <w:r w:rsidR="00907A25" w:rsidRPr="00F46BE6">
        <w:rPr>
          <w:rFonts w:ascii="Times New Roman" w:hAnsi="Times New Roman" w:cs="Times New Roman"/>
          <w:sz w:val="24"/>
          <w:szCs w:val="24"/>
        </w:rPr>
        <w:t xml:space="preserve">e ss.mm.ii. ma che gli stessi si sono conclusi; </w:t>
      </w:r>
    </w:p>
    <w:p w:rsidR="00365BF5" w:rsidRPr="00F46BE6" w:rsidRDefault="00365BF5" w:rsidP="00365BF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 xml:space="preserve">si impegna a denunciare alla Magistratura o agli organi di Polizia ed in ogni caso all’Autorità Portuale di Augusta ogni illecita richiesta di denaro, prestazione o altra utilità ad essa formulata prima della gara o nel corso dell’esecuzione dei lavori, anche attraverso propri agenti, rappresentanti o dipendenti e comunque ogni illecita interferenza nella procedura di aggiudicazione o nella fase di esecuzione dei lavori; </w:t>
      </w:r>
    </w:p>
    <w:p w:rsidR="00365BF5" w:rsidRPr="00F46BE6" w:rsidRDefault="00365BF5" w:rsidP="00365BF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si impegna a presentare in caso di aggiudicazione, prima della stipula del contratto, un apposita dichiarazione con l’indicazione delle imprese, a cui saranno affidati i subappalti e noli, nonché, dei titolari di contratti derivati e subcontratti, comunque denominati, nonché, dei relativi metodi di affidamento, e dichiara che i beneficiari di tali affidamenti non sono in alcun modo collegati direttamente o indirettamente alle imprese partecipanti alla gara – in forma singola o associata – ed è consapevole che nel caso contrario, tali subappalti o sub-affidamenti non saranno consentiti;</w:t>
      </w:r>
    </w:p>
    <w:p w:rsidR="00365BF5" w:rsidRPr="00F46BE6" w:rsidRDefault="00365BF5" w:rsidP="00365BF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si impegna a denunciare immediatamente alle Forze di Polizia, dandone comunicazione all’Autorità Portuale di Augusta, ogni tentativo di estorsione, intimidazione o condizionamento di natura criminale in qualunque forma esso si manifesti nei confronti dell’imprenditore, degli eventuali componenti la compagine sociale o dei loro familiari (richiesta di tangenti, pressioni per indirizzare l’assunzione di personale o l’affidamento di lavorazioni, forniture, servizi o simili a determinate imprese; danneggiamenti furti di beni personali o in cantiere, ecc);</w:t>
      </w:r>
    </w:p>
    <w:p w:rsidR="00B4518A" w:rsidRPr="00F46BE6" w:rsidRDefault="00B4518A" w:rsidP="00B4518A">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di non essere stato oggetto dei provvedimenti interdittivi di cui alla Circolare del Ministero delle Infrastrutture n. 1733 del 3.11.2006 emanata in applicazione dell'art. 36 bis del D.L. 4.7.2006, n. 223 convertito, con modificazioni, dalla legge 4.8.2006, n. 248;</w:t>
      </w:r>
    </w:p>
    <w:p w:rsidR="00B4518A" w:rsidRPr="00F46BE6" w:rsidRDefault="00B4518A" w:rsidP="00B4518A">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 xml:space="preserve">dichiara di non essere soggetto alle cause di esclusione dalle procedure di appalto di cui all'art. 41 del D. Lgs. n. 198/2006 (Codice delle pari opportunità tra uomo e donna ex art. 6 della </w:t>
      </w:r>
      <w:r w:rsidRPr="00F46BE6">
        <w:rPr>
          <w:rFonts w:ascii="Times New Roman" w:hAnsi="Times New Roman" w:cs="Times New Roman"/>
          <w:sz w:val="24"/>
          <w:szCs w:val="24"/>
        </w:rPr>
        <w:lastRenderedPageBreak/>
        <w:t>Legge 246/2005) e di cui all'art. 44 del D. Lgs. n. 286/1998 (Testo Unico delle disposizioni concernenti la disciplina dell'immigrazione e norme sulla condizione dello straniero);</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 xml:space="preserve"> attesta di aver preso esatta cognizione della natura dell’appalto e di tutte le circostanze generali e particolari che posson</w:t>
      </w:r>
      <w:r w:rsidR="003248C4" w:rsidRPr="00F46BE6">
        <w:rPr>
          <w:rFonts w:ascii="Times New Roman" w:hAnsi="Times New Roman" w:cs="Times New Roman"/>
          <w:sz w:val="24"/>
          <w:szCs w:val="24"/>
        </w:rPr>
        <w:t>o influire sulla sua esecuzione;</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 xml:space="preserve">accetta, </w:t>
      </w:r>
      <w:r w:rsidR="00051C4A" w:rsidRPr="00F46BE6">
        <w:rPr>
          <w:rFonts w:ascii="Times New Roman" w:hAnsi="Times New Roman" w:cs="Times New Roman"/>
          <w:sz w:val="24"/>
          <w:szCs w:val="24"/>
        </w:rPr>
        <w:t xml:space="preserve">senza condizione o riserva alcuna, tutte le norme e disposizioni contenute </w:t>
      </w:r>
      <w:r w:rsidR="005F6A11" w:rsidRPr="00F46BE6">
        <w:rPr>
          <w:rFonts w:ascii="Times New Roman" w:hAnsi="Times New Roman" w:cs="Times New Roman"/>
          <w:sz w:val="24"/>
          <w:szCs w:val="24"/>
        </w:rPr>
        <w:t>nel</w:t>
      </w:r>
      <w:r w:rsidR="00051C4A" w:rsidRPr="00F46BE6">
        <w:rPr>
          <w:rFonts w:ascii="Times New Roman" w:hAnsi="Times New Roman" w:cs="Times New Roman"/>
          <w:sz w:val="24"/>
          <w:szCs w:val="24"/>
        </w:rPr>
        <w:t xml:space="preserve"> disciplinare, nelle risposte ai quesiti, nel capitolato speciale di appalto e negli elaborati tecnici di progetto</w:t>
      </w:r>
      <w:r w:rsidRPr="00F46BE6">
        <w:rPr>
          <w:rFonts w:ascii="Times New Roman" w:hAnsi="Times New Roman" w:cs="Times New Roman"/>
          <w:sz w:val="24"/>
          <w:szCs w:val="24"/>
        </w:rPr>
        <w:t>;</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attesta 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 xml:space="preserve">attesta di avere nel complesso preso conoscenza di tutte le circostanze generali, particolari e locali, nessuna esclusa ed eccettuata, che possono avere influito o influire sia sulla esecuzione dei lavori, sia sulla determinazione della propria offerta e di giudicare, pertanto, remunerativa l’offerta economica presentata; </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attesta di avere accertato l’esistenza e la reperibilità sul mercato dei materiali e della mano d’opera da impiegare nei lavori, in relazione ai tempi previsti per l’esecuzione degli stessi;</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attesta di avere effettuato uno studio approfondito del progetto comprensivo degli allegati, di ritenerlo adeguato e realizzabile per il prezzo corrispondente all’offerta presentata;</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 xml:space="preserve">dichiara di prendere atto che le indicazioni delle voci e quantità riportate nella “lista delle categoria di lavorazioni e forniture previste per l’esecuzione dei lavori” non ha valore negoziale essendo il prezzo, determinato attraverso la stessa, convenuto a corpo e, pertanto, fisso ed invariabile ai sensi dell’articolo 53 del Codice e che quindi, resta a carico dell’impresa stessa l’obbligo di computare, in sede di predisposizione della propria offerta, l’intera opera, facendo riferimento agli elaborati grafici, al capitolato speciale d’appalto nonché a tutti gli altri documenti costituenti l’appalto e di cui è previsto facciano parte integrante del contratto;  </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dichiara di aver tenuto conto di eventuali discordanze nelle indicazioni quantitative e qualitative delle voci rilevabili dal computo metrico estimativo nella formulazione dell’offerta, che riferita all’esecuzione dei lavori secondo gli elaborati progettuali posti a base di gara resta comunque fissa ed invariabile;</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lastRenderedPageBreak/>
        <w:t xml:space="preserve"> attesta di avere tenuto conto, nel formulare la propria offerta, di eventuali maggiorazioni per lievitazione dei prezzi che dovessero intervenire durante l’esecuzione dei lavori, rinunciando fin d’ora a qualsiasi azione o eccezione in merito fatto salvo quanto previsto dall’art. 133 del Codice; </w:t>
      </w:r>
    </w:p>
    <w:p w:rsidR="000826AA" w:rsidRPr="00F46BE6" w:rsidRDefault="000826AA" w:rsidP="00907A25">
      <w:pPr>
        <w:pStyle w:val="Paragrafoelenco"/>
        <w:numPr>
          <w:ilvl w:val="1"/>
          <w:numId w:val="24"/>
        </w:numPr>
        <w:tabs>
          <w:tab w:val="left" w:pos="426"/>
          <w:tab w:val="left" w:pos="567"/>
        </w:tabs>
        <w:autoSpaceDE w:val="0"/>
        <w:autoSpaceDN w:val="0"/>
        <w:adjustRightInd w:val="0"/>
        <w:spacing w:after="0" w:line="360" w:lineRule="auto"/>
        <w:ind w:left="0" w:right="-1" w:firstLine="0"/>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 xml:space="preserve"> </w:t>
      </w:r>
      <w:r w:rsidR="00982BC8" w:rsidRPr="00F46BE6">
        <w:rPr>
          <w:rFonts w:ascii="Times New Roman" w:hAnsi="Times New Roman" w:cs="Times New Roman"/>
          <w:i/>
          <w:color w:val="000000"/>
          <w:sz w:val="24"/>
          <w:szCs w:val="24"/>
        </w:rPr>
        <w:t>□</w:t>
      </w:r>
      <w:r w:rsidR="00982BC8" w:rsidRPr="00F46BE6">
        <w:rPr>
          <w:rFonts w:ascii="Times New Roman" w:hAnsi="Times New Roman" w:cs="Times New Roman"/>
          <w:sz w:val="24"/>
          <w:szCs w:val="24"/>
        </w:rPr>
        <w:t xml:space="preserve"> </w:t>
      </w:r>
      <w:r w:rsidRPr="00F46BE6">
        <w:rPr>
          <w:rFonts w:ascii="Times New Roman" w:hAnsi="Times New Roman" w:cs="Times New Roman"/>
          <w:i/>
          <w:color w:val="000000"/>
          <w:sz w:val="24"/>
          <w:szCs w:val="24"/>
        </w:rPr>
        <w:t xml:space="preserve"> </w:t>
      </w:r>
      <w:r w:rsidR="00907A25" w:rsidRPr="00F46BE6">
        <w:rPr>
          <w:rFonts w:ascii="Times New Roman" w:hAnsi="Times New Roman" w:cs="Times New Roman"/>
          <w:color w:val="000000"/>
          <w:sz w:val="24"/>
          <w:szCs w:val="24"/>
        </w:rPr>
        <w:t xml:space="preserve">dichiara di </w:t>
      </w:r>
      <w:r w:rsidR="00B07733" w:rsidRPr="00F46BE6">
        <w:rPr>
          <w:rFonts w:ascii="Times New Roman" w:hAnsi="Times New Roman" w:cs="Times New Roman"/>
          <w:sz w:val="24"/>
          <w:szCs w:val="24"/>
        </w:rPr>
        <w:t xml:space="preserve">voler ricorrere al subappalto ed indica in apposita dichiarazione, resa in ALLEGATO alla presente, le lavorazioni appartenenti alle categorie a qualificazione obbligatoria per le quali  intende ricorrere al subappalto; </w:t>
      </w:r>
    </w:p>
    <w:p w:rsidR="00907A25" w:rsidRPr="00F46BE6" w:rsidRDefault="00907A25" w:rsidP="000826AA">
      <w:pPr>
        <w:pStyle w:val="Paragrafoelenco"/>
        <w:tabs>
          <w:tab w:val="left" w:pos="426"/>
          <w:tab w:val="left" w:pos="567"/>
        </w:tabs>
        <w:autoSpaceDE w:val="0"/>
        <w:autoSpaceDN w:val="0"/>
        <w:adjustRightInd w:val="0"/>
        <w:spacing w:after="0" w:line="360" w:lineRule="auto"/>
        <w:ind w:left="0" w:right="-1"/>
        <w:jc w:val="both"/>
        <w:rPr>
          <w:rFonts w:ascii="Times New Roman" w:hAnsi="Times New Roman" w:cs="Times New Roman"/>
          <w:color w:val="000000"/>
          <w:sz w:val="24"/>
          <w:szCs w:val="24"/>
        </w:rPr>
      </w:pPr>
      <w:r w:rsidRPr="00F46BE6">
        <w:rPr>
          <w:rFonts w:ascii="Times New Roman" w:hAnsi="Times New Roman" w:cs="Times New Roman"/>
          <w:b/>
          <w:color w:val="000000"/>
          <w:sz w:val="24"/>
          <w:szCs w:val="24"/>
        </w:rPr>
        <w:t>ovvero</w:t>
      </w:r>
      <w:r w:rsidRPr="00F46BE6">
        <w:rPr>
          <w:rFonts w:ascii="Times New Roman" w:hAnsi="Times New Roman" w:cs="Times New Roman"/>
          <w:color w:val="000000"/>
          <w:sz w:val="24"/>
          <w:szCs w:val="24"/>
        </w:rPr>
        <w:t xml:space="preserve">, </w:t>
      </w:r>
      <w:r w:rsidR="00982BC8" w:rsidRPr="00F46BE6">
        <w:rPr>
          <w:rFonts w:ascii="Times New Roman" w:hAnsi="Times New Roman" w:cs="Times New Roman"/>
          <w:i/>
          <w:color w:val="000000"/>
          <w:sz w:val="24"/>
          <w:szCs w:val="24"/>
        </w:rPr>
        <w:t>□</w:t>
      </w:r>
      <w:r w:rsidR="00982BC8" w:rsidRPr="00F46BE6">
        <w:rPr>
          <w:rFonts w:ascii="Times New Roman" w:hAnsi="Times New Roman" w:cs="Times New Roman"/>
          <w:sz w:val="24"/>
          <w:szCs w:val="24"/>
        </w:rPr>
        <w:t xml:space="preserve"> </w:t>
      </w:r>
      <w:r w:rsidR="000826AA" w:rsidRPr="00F46BE6">
        <w:rPr>
          <w:rFonts w:ascii="Times New Roman" w:hAnsi="Times New Roman" w:cs="Times New Roman"/>
          <w:i/>
          <w:color w:val="000000"/>
          <w:sz w:val="24"/>
          <w:szCs w:val="24"/>
        </w:rPr>
        <w:t xml:space="preserve"> </w:t>
      </w:r>
      <w:r w:rsidRPr="00F46BE6">
        <w:rPr>
          <w:rFonts w:ascii="Times New Roman" w:hAnsi="Times New Roman" w:cs="Times New Roman"/>
          <w:color w:val="000000"/>
          <w:sz w:val="24"/>
          <w:szCs w:val="24"/>
        </w:rPr>
        <w:t>dichiara di NON voler ricorrere al subappalto;</w:t>
      </w:r>
      <w:r w:rsidR="00875B2D" w:rsidRPr="00F46BE6">
        <w:rPr>
          <w:rFonts w:ascii="Times New Roman" w:hAnsi="Times New Roman" w:cs="Times New Roman"/>
          <w:color w:val="000000"/>
          <w:sz w:val="24"/>
          <w:szCs w:val="24"/>
        </w:rPr>
        <w:t xml:space="preserve"> </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color w:val="000000"/>
          <w:sz w:val="24"/>
          <w:szCs w:val="24"/>
        </w:rPr>
      </w:pPr>
      <w:r w:rsidRPr="00F46BE6">
        <w:rPr>
          <w:rFonts w:ascii="Times New Roman" w:hAnsi="Times New Roman" w:cs="Times New Roman"/>
          <w:color w:val="000000"/>
          <w:sz w:val="24"/>
          <w:szCs w:val="24"/>
        </w:rPr>
        <w:t>dichiara di essere consapevole che, ai sensi dell'art. 48 bis del D.P.R. 602/73, l'Autorità Portuale di Augusta prima di effettuare, a qualunque titolo, il pagamento di un importo superiore a diecimila euro, deve verificare, anche in via telematica, se il beneficiario è inadempiente all'obbligo di versamento derivante dalla notifica di una o più cartelle di pagamento per un ammontare complessivo pari almeno a tale importo e, in caso affermativo, non potrà procedere al pagamento e dovrà segnalare la circostanza all'agente della riscossione competente per territorio, ai fini dell'esercizio dell'attività di riscossione delle somme iscritte a ruolo;</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color w:val="000000"/>
          <w:sz w:val="24"/>
          <w:szCs w:val="24"/>
        </w:rPr>
      </w:pPr>
      <w:r w:rsidRPr="00F46BE6">
        <w:rPr>
          <w:rFonts w:ascii="Times New Roman" w:hAnsi="Times New Roman" w:cs="Times New Roman"/>
          <w:sz w:val="24"/>
          <w:szCs w:val="24"/>
        </w:rPr>
        <w:t>di autorizzare, qualora un partecipante alla gara eserciti - ai sensi della L. n. 241/90 – la facoltà di “accesso agli atti”, l’Amministrazione a rilasciare copia di tutta la documentazione presentata per la partecipazione alla gara;</w:t>
      </w:r>
    </w:p>
    <w:p w:rsidR="00907A25" w:rsidRPr="00F46BE6" w:rsidRDefault="00907A25" w:rsidP="00907A25">
      <w:pPr>
        <w:pStyle w:val="Paragrafoelenco"/>
        <w:numPr>
          <w:ilvl w:val="1"/>
          <w:numId w:val="24"/>
        </w:numPr>
        <w:tabs>
          <w:tab w:val="left" w:pos="567"/>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sz w:val="24"/>
          <w:szCs w:val="24"/>
        </w:rPr>
        <w:t>di autorizzare l’Autorità a trasmettere tramite posta elettronica certificata le comunicazioni di cui all’a</w:t>
      </w:r>
      <w:r w:rsidR="00FB587C" w:rsidRPr="00F46BE6">
        <w:rPr>
          <w:rFonts w:ascii="Times New Roman" w:hAnsi="Times New Roman" w:cs="Times New Roman"/>
          <w:sz w:val="24"/>
          <w:szCs w:val="24"/>
        </w:rPr>
        <w:t>rt. 79 del Codice dei contratti;</w:t>
      </w:r>
    </w:p>
    <w:p w:rsidR="00875B2D" w:rsidRPr="00F46BE6" w:rsidRDefault="00875B2D" w:rsidP="00875B2D">
      <w:pPr>
        <w:pStyle w:val="Paragrafoelenco"/>
        <w:tabs>
          <w:tab w:val="left" w:pos="567"/>
        </w:tabs>
        <w:autoSpaceDE w:val="0"/>
        <w:autoSpaceDN w:val="0"/>
        <w:adjustRightInd w:val="0"/>
        <w:spacing w:after="0" w:line="240" w:lineRule="auto"/>
        <w:ind w:left="0"/>
        <w:jc w:val="both"/>
        <w:rPr>
          <w:rFonts w:ascii="Times New Roman" w:hAnsi="Times New Roman" w:cs="Times New Roman"/>
          <w:sz w:val="24"/>
          <w:szCs w:val="24"/>
        </w:rPr>
      </w:pPr>
    </w:p>
    <w:p w:rsidR="00ED6E90" w:rsidRPr="00F46BE6" w:rsidRDefault="00ED6E90" w:rsidP="00ED6E90">
      <w:pPr>
        <w:pStyle w:val="Paragrafoelenco"/>
        <w:numPr>
          <w:ilvl w:val="0"/>
          <w:numId w:val="12"/>
        </w:numPr>
        <w:tabs>
          <w:tab w:val="left" w:pos="0"/>
          <w:tab w:val="left" w:pos="426"/>
        </w:tabs>
        <w:autoSpaceDE w:val="0"/>
        <w:autoSpaceDN w:val="0"/>
        <w:adjustRightInd w:val="0"/>
        <w:spacing w:after="0" w:line="360" w:lineRule="auto"/>
        <w:ind w:left="0" w:firstLine="0"/>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Allega</w:t>
      </w:r>
      <w:r w:rsidRPr="00F46BE6">
        <w:rPr>
          <w:rFonts w:ascii="Times New Roman" w:hAnsi="Times New Roman" w:cs="Times New Roman"/>
          <w:color w:val="000000"/>
          <w:sz w:val="24"/>
          <w:szCs w:val="24"/>
        </w:rPr>
        <w:t xml:space="preserve"> </w:t>
      </w:r>
      <w:r w:rsidR="00982BC8" w:rsidRPr="00F46BE6">
        <w:rPr>
          <w:rFonts w:ascii="Times New Roman" w:hAnsi="Times New Roman" w:cs="Times New Roman"/>
          <w:i/>
          <w:color w:val="000000"/>
          <w:sz w:val="24"/>
          <w:szCs w:val="24"/>
        </w:rPr>
        <w:t>□</w:t>
      </w:r>
      <w:r w:rsidR="00982BC8" w:rsidRPr="00F46BE6">
        <w:rPr>
          <w:rFonts w:ascii="Times New Roman" w:hAnsi="Times New Roman" w:cs="Times New Roman"/>
          <w:sz w:val="24"/>
          <w:szCs w:val="24"/>
        </w:rPr>
        <w:t xml:space="preserve"> </w:t>
      </w:r>
      <w:r w:rsidR="00C366A2" w:rsidRPr="00F46BE6">
        <w:rPr>
          <w:rFonts w:ascii="Times New Roman" w:hAnsi="Times New Roman" w:cs="Times New Roman"/>
          <w:i/>
          <w:color w:val="000000"/>
          <w:sz w:val="24"/>
          <w:szCs w:val="24"/>
        </w:rPr>
        <w:t xml:space="preserve"> </w:t>
      </w:r>
      <w:r w:rsidRPr="00F46BE6">
        <w:rPr>
          <w:rFonts w:ascii="Times New Roman" w:hAnsi="Times New Roman" w:cs="Times New Roman"/>
          <w:sz w:val="24"/>
          <w:szCs w:val="24"/>
        </w:rPr>
        <w:t xml:space="preserve">Certificato di iscrizione al Registro delle imprese in originale (o fotocopia sottoscritta dal legale rappresentante che ne dichiara la conformità all’originale ai sensi dell’art. 19 bis del D.P.R. n. 445/2000, di data non inferiore a mesi sei rispetto al termine stabilito per la presentazione dell’offerta, </w:t>
      </w:r>
    </w:p>
    <w:p w:rsidR="00ED6E90" w:rsidRPr="00F46BE6" w:rsidRDefault="00ED6E90" w:rsidP="00ED6E90">
      <w:pPr>
        <w:pStyle w:val="Paragrafoelenco"/>
        <w:tabs>
          <w:tab w:val="left" w:pos="0"/>
          <w:tab w:val="left" w:pos="426"/>
        </w:tabs>
        <w:autoSpaceDE w:val="0"/>
        <w:autoSpaceDN w:val="0"/>
        <w:adjustRightInd w:val="0"/>
        <w:spacing w:after="0" w:line="360" w:lineRule="auto"/>
        <w:ind w:left="0"/>
        <w:jc w:val="both"/>
        <w:rPr>
          <w:rFonts w:ascii="Times New Roman" w:hAnsi="Times New Roman" w:cs="Times New Roman"/>
          <w:sz w:val="24"/>
          <w:szCs w:val="24"/>
        </w:rPr>
      </w:pPr>
      <w:r w:rsidRPr="00F46BE6">
        <w:rPr>
          <w:rFonts w:ascii="Times New Roman" w:hAnsi="Times New Roman" w:cs="Times New Roman"/>
          <w:b/>
          <w:sz w:val="24"/>
          <w:szCs w:val="24"/>
        </w:rPr>
        <w:t>ovvero</w:t>
      </w:r>
      <w:r w:rsidRPr="00F46BE6">
        <w:rPr>
          <w:rFonts w:ascii="Times New Roman" w:hAnsi="Times New Roman" w:cs="Times New Roman"/>
          <w:sz w:val="24"/>
          <w:szCs w:val="24"/>
        </w:rPr>
        <w:t>,</w:t>
      </w:r>
    </w:p>
    <w:p w:rsidR="00ED6E90" w:rsidRPr="00F46BE6" w:rsidRDefault="00982BC8" w:rsidP="00ED6E90">
      <w:pPr>
        <w:pStyle w:val="Paragrafoelenco"/>
        <w:tabs>
          <w:tab w:val="left" w:pos="0"/>
          <w:tab w:val="left" w:pos="426"/>
        </w:tabs>
        <w:autoSpaceDE w:val="0"/>
        <w:autoSpaceDN w:val="0"/>
        <w:adjustRightInd w:val="0"/>
        <w:spacing w:after="0" w:line="360" w:lineRule="auto"/>
        <w:ind w:left="0"/>
        <w:jc w:val="both"/>
        <w:rPr>
          <w:rFonts w:ascii="Times New Roman" w:hAnsi="Times New Roman" w:cs="Times New Roman"/>
          <w:color w:val="000000"/>
          <w:sz w:val="24"/>
          <w:szCs w:val="24"/>
        </w:rPr>
      </w:pPr>
      <w:r w:rsidRPr="00F46BE6">
        <w:rPr>
          <w:rFonts w:ascii="Times New Roman" w:hAnsi="Times New Roman" w:cs="Times New Roman"/>
          <w:i/>
          <w:color w:val="000000"/>
          <w:sz w:val="24"/>
          <w:szCs w:val="24"/>
        </w:rPr>
        <w:t>□</w:t>
      </w:r>
      <w:r w:rsidRPr="00F46BE6">
        <w:rPr>
          <w:rFonts w:ascii="Times New Roman" w:hAnsi="Times New Roman" w:cs="Times New Roman"/>
          <w:sz w:val="24"/>
          <w:szCs w:val="24"/>
        </w:rPr>
        <w:t xml:space="preserve"> </w:t>
      </w:r>
      <w:r w:rsidR="00C366A2" w:rsidRPr="00F46BE6">
        <w:rPr>
          <w:rFonts w:ascii="Times New Roman" w:hAnsi="Times New Roman" w:cs="Times New Roman"/>
          <w:i/>
          <w:color w:val="000000"/>
          <w:sz w:val="24"/>
          <w:szCs w:val="24"/>
        </w:rPr>
        <w:t xml:space="preserve"> </w:t>
      </w:r>
      <w:r w:rsidR="00ED6E90" w:rsidRPr="00F46BE6">
        <w:rPr>
          <w:rFonts w:ascii="Times New Roman" w:hAnsi="Times New Roman" w:cs="Times New Roman"/>
          <w:sz w:val="24"/>
          <w:szCs w:val="24"/>
        </w:rPr>
        <w:t>dichiarazione sostitutiva resa ai sensi degli artt. 46 e 47 del d.P.R. 28 dicembre 2000, n. 445 e ss.mm. ii., redatta preferibilmente sul “Mod. 3” predisposto da questa amministrazione o conforme ad esso</w:t>
      </w:r>
      <w:r w:rsidR="00ED6E90" w:rsidRPr="00F46BE6">
        <w:rPr>
          <w:rFonts w:ascii="Times New Roman" w:hAnsi="Times New Roman" w:cs="Times New Roman"/>
          <w:color w:val="000000"/>
          <w:sz w:val="24"/>
          <w:szCs w:val="24"/>
        </w:rPr>
        <w:t>;</w:t>
      </w:r>
    </w:p>
    <w:p w:rsidR="00ED6E90" w:rsidRPr="00F46BE6" w:rsidRDefault="00ED6E90" w:rsidP="00ED6E90">
      <w:pPr>
        <w:pStyle w:val="Paragrafoelenco"/>
        <w:tabs>
          <w:tab w:val="left" w:pos="0"/>
          <w:tab w:val="left" w:pos="426"/>
        </w:tabs>
        <w:autoSpaceDE w:val="0"/>
        <w:autoSpaceDN w:val="0"/>
        <w:adjustRightInd w:val="0"/>
        <w:spacing w:after="0" w:line="360" w:lineRule="auto"/>
        <w:ind w:left="0"/>
        <w:jc w:val="both"/>
        <w:rPr>
          <w:rFonts w:ascii="Times New Roman" w:hAnsi="Times New Roman" w:cs="Times New Roman"/>
          <w:color w:val="000000"/>
          <w:sz w:val="24"/>
          <w:szCs w:val="24"/>
        </w:rPr>
      </w:pPr>
    </w:p>
    <w:p w:rsidR="00907A25" w:rsidRPr="00F46BE6" w:rsidRDefault="002D2E0B" w:rsidP="00441628">
      <w:pPr>
        <w:pStyle w:val="Paragrafoelenco"/>
        <w:numPr>
          <w:ilvl w:val="0"/>
          <w:numId w:val="12"/>
        </w:numPr>
        <w:tabs>
          <w:tab w:val="left" w:pos="0"/>
          <w:tab w:val="left" w:pos="426"/>
        </w:tabs>
        <w:autoSpaceDE w:val="0"/>
        <w:autoSpaceDN w:val="0"/>
        <w:adjustRightInd w:val="0"/>
        <w:spacing w:after="0" w:line="360" w:lineRule="auto"/>
        <w:ind w:left="0" w:firstLine="0"/>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Allega</w:t>
      </w:r>
      <w:r w:rsidRPr="00F46BE6">
        <w:rPr>
          <w:rFonts w:ascii="Times New Roman" w:hAnsi="Times New Roman" w:cs="Times New Roman"/>
          <w:bCs/>
          <w:color w:val="000000"/>
          <w:sz w:val="24"/>
          <w:szCs w:val="24"/>
        </w:rPr>
        <w:t xml:space="preserve"> d</w:t>
      </w:r>
      <w:r w:rsidR="00907A25" w:rsidRPr="00F46BE6">
        <w:rPr>
          <w:rFonts w:ascii="Times New Roman" w:hAnsi="Times New Roman" w:cs="Times New Roman"/>
          <w:bCs/>
          <w:color w:val="000000"/>
          <w:sz w:val="24"/>
          <w:szCs w:val="24"/>
        </w:rPr>
        <w:t>ocumento attestante il versamento della garanzia di cui all’art</w:t>
      </w:r>
      <w:r w:rsidR="00EF4054" w:rsidRPr="00F46BE6">
        <w:rPr>
          <w:rFonts w:ascii="Times New Roman" w:hAnsi="Times New Roman" w:cs="Times New Roman"/>
          <w:bCs/>
          <w:color w:val="000000"/>
          <w:sz w:val="24"/>
          <w:szCs w:val="24"/>
        </w:rPr>
        <w:t>.</w:t>
      </w:r>
      <w:r w:rsidR="00907A25" w:rsidRPr="00F46BE6">
        <w:rPr>
          <w:rFonts w:ascii="Times New Roman" w:hAnsi="Times New Roman" w:cs="Times New Roman"/>
          <w:bCs/>
          <w:color w:val="000000"/>
          <w:sz w:val="24"/>
          <w:szCs w:val="24"/>
        </w:rPr>
        <w:t xml:space="preserve"> 75 del D.Lgs 163/2006</w:t>
      </w:r>
      <w:r w:rsidR="00907A25" w:rsidRPr="00F46BE6">
        <w:rPr>
          <w:rFonts w:ascii="Times New Roman" w:hAnsi="Times New Roman" w:cs="Times New Roman"/>
          <w:b/>
          <w:bCs/>
          <w:color w:val="000000"/>
          <w:sz w:val="24"/>
          <w:szCs w:val="24"/>
        </w:rPr>
        <w:t xml:space="preserve">,  </w:t>
      </w:r>
      <w:r w:rsidR="00907A25" w:rsidRPr="00F46BE6">
        <w:rPr>
          <w:rFonts w:ascii="Times New Roman" w:hAnsi="Times New Roman" w:cs="Times New Roman"/>
          <w:color w:val="000000"/>
          <w:sz w:val="24"/>
          <w:szCs w:val="24"/>
        </w:rPr>
        <w:t xml:space="preserve">pari al 2% (due per cento) dell'importo del servizio, e pertanto pari ad </w:t>
      </w:r>
      <w:r w:rsidR="00907A25" w:rsidRPr="00F46BE6">
        <w:rPr>
          <w:rFonts w:ascii="Times New Roman" w:hAnsi="Times New Roman" w:cs="Times New Roman"/>
          <w:b/>
          <w:color w:val="000000"/>
          <w:sz w:val="24"/>
          <w:szCs w:val="24"/>
        </w:rPr>
        <w:t>€ 3</w:t>
      </w:r>
      <w:r w:rsidRPr="00F46BE6">
        <w:rPr>
          <w:rFonts w:ascii="Times New Roman" w:hAnsi="Times New Roman" w:cs="Times New Roman"/>
          <w:b/>
          <w:color w:val="000000"/>
          <w:sz w:val="24"/>
          <w:szCs w:val="24"/>
        </w:rPr>
        <w:t>.</w:t>
      </w:r>
      <w:r w:rsidR="00907A25" w:rsidRPr="00F46BE6">
        <w:rPr>
          <w:rFonts w:ascii="Times New Roman" w:hAnsi="Times New Roman" w:cs="Times New Roman"/>
          <w:b/>
          <w:color w:val="000000"/>
          <w:sz w:val="24"/>
          <w:szCs w:val="24"/>
        </w:rPr>
        <w:t>459,46</w:t>
      </w:r>
      <w:r w:rsidR="00907A25" w:rsidRPr="00F46BE6">
        <w:rPr>
          <w:rFonts w:ascii="Times New Roman" w:hAnsi="Times New Roman" w:cs="Times New Roman"/>
          <w:color w:val="000000"/>
          <w:sz w:val="24"/>
          <w:szCs w:val="24"/>
        </w:rPr>
        <w:t xml:space="preserve"> , nonché </w:t>
      </w:r>
      <w:r w:rsidR="00907A25" w:rsidRPr="00F46BE6">
        <w:rPr>
          <w:rFonts w:ascii="Times New Roman" w:hAnsi="Times New Roman" w:cs="Times New Roman"/>
          <w:sz w:val="24"/>
          <w:szCs w:val="24"/>
        </w:rPr>
        <w:t>dichiarazione dell’istituto bancario o dell’assicurazione contenente l’impegno, verso il concorrente, a rilasciare la garanzia fideiussoria relativa alla cauzione definitiv</w:t>
      </w:r>
      <w:r w:rsidR="00391FDE" w:rsidRPr="00F46BE6">
        <w:rPr>
          <w:rFonts w:ascii="Times New Roman" w:hAnsi="Times New Roman" w:cs="Times New Roman"/>
          <w:sz w:val="24"/>
          <w:szCs w:val="24"/>
        </w:rPr>
        <w:t>a di cui all’art.113 del Codice;</w:t>
      </w:r>
    </w:p>
    <w:p w:rsidR="00B90151" w:rsidRPr="00F46BE6" w:rsidRDefault="00982BC8" w:rsidP="00B90151">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color w:val="000000"/>
          <w:sz w:val="24"/>
          <w:szCs w:val="24"/>
        </w:rPr>
      </w:pPr>
      <w:bookmarkStart w:id="0" w:name="_GoBack"/>
      <w:bookmarkEnd w:id="0"/>
      <w:r w:rsidRPr="00F46BE6">
        <w:rPr>
          <w:rFonts w:ascii="Times New Roman" w:hAnsi="Times New Roman" w:cs="Times New Roman"/>
          <w:i/>
          <w:color w:val="000000"/>
          <w:sz w:val="24"/>
          <w:szCs w:val="24"/>
        </w:rPr>
        <w:lastRenderedPageBreak/>
        <w:t>□</w:t>
      </w:r>
      <w:r w:rsidRPr="00F46BE6">
        <w:rPr>
          <w:rFonts w:ascii="Times New Roman" w:hAnsi="Times New Roman" w:cs="Times New Roman"/>
          <w:sz w:val="24"/>
          <w:szCs w:val="24"/>
        </w:rPr>
        <w:t xml:space="preserve"> </w:t>
      </w:r>
      <w:r w:rsidR="00B90151" w:rsidRPr="00F46BE6">
        <w:rPr>
          <w:rFonts w:ascii="Times New Roman" w:hAnsi="Times New Roman" w:cs="Times New Roman"/>
          <w:i/>
          <w:color w:val="000000"/>
          <w:sz w:val="24"/>
          <w:szCs w:val="24"/>
        </w:rPr>
        <w:t xml:space="preserve"> </w:t>
      </w:r>
      <w:r w:rsidR="00B90151" w:rsidRPr="00F46BE6">
        <w:rPr>
          <w:rFonts w:ascii="Times New Roman" w:hAnsi="Times New Roman" w:cs="Times New Roman"/>
          <w:b/>
          <w:bCs/>
          <w:color w:val="000000"/>
          <w:sz w:val="24"/>
          <w:szCs w:val="24"/>
        </w:rPr>
        <w:t>Allega</w:t>
      </w:r>
      <w:r w:rsidR="00B90151" w:rsidRPr="00F46BE6">
        <w:rPr>
          <w:rFonts w:ascii="Times New Roman" w:hAnsi="Times New Roman" w:cs="Times New Roman"/>
          <w:color w:val="000000"/>
          <w:sz w:val="24"/>
          <w:szCs w:val="24"/>
        </w:rPr>
        <w:t xml:space="preserve"> Eventuale procura speciale, in originale o in copia autentica, contenente l’espressa        autorizzazione da parte del mandante al procuratore speciale alla presentazione dell’ offerta nella procedura gara in oggetto, ovvero alla presentazione di offerta in tutti gli appalti indetti da  pubbliche amministrazioni, secondo le prescrizioni dell’art. 81 del R.D. n. 827/1924.</w:t>
      </w:r>
    </w:p>
    <w:p w:rsidR="00907A25" w:rsidRPr="00F46BE6" w:rsidRDefault="00907A25" w:rsidP="000A77B9">
      <w:pPr>
        <w:pStyle w:val="Paragrafoelenco"/>
        <w:spacing w:after="0" w:line="240" w:lineRule="auto"/>
        <w:rPr>
          <w:rFonts w:ascii="Times New Roman" w:hAnsi="Times New Roman" w:cs="Times New Roman"/>
          <w:color w:val="000000"/>
          <w:sz w:val="24"/>
          <w:szCs w:val="24"/>
        </w:rPr>
      </w:pPr>
    </w:p>
    <w:p w:rsidR="00907A25" w:rsidRPr="00F46BE6" w:rsidRDefault="0031142B" w:rsidP="0031142B">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color w:val="000000"/>
          <w:sz w:val="24"/>
          <w:szCs w:val="24"/>
        </w:rPr>
      </w:pPr>
      <w:r w:rsidRPr="00F46BE6">
        <w:rPr>
          <w:rFonts w:ascii="Times New Roman" w:hAnsi="Times New Roman" w:cs="Times New Roman"/>
          <w:b/>
          <w:bCs/>
          <w:color w:val="000000"/>
          <w:sz w:val="24"/>
          <w:szCs w:val="24"/>
        </w:rPr>
        <w:t>Allega</w:t>
      </w:r>
      <w:r w:rsidRPr="00F46BE6">
        <w:rPr>
          <w:rFonts w:ascii="Times New Roman" w:hAnsi="Times New Roman" w:cs="Times New Roman"/>
          <w:color w:val="000000"/>
          <w:sz w:val="24"/>
          <w:szCs w:val="24"/>
        </w:rPr>
        <w:t xml:space="preserve"> </w:t>
      </w:r>
      <w:r w:rsidR="00EC7A58" w:rsidRPr="00F46BE6">
        <w:rPr>
          <w:rFonts w:ascii="Times New Roman" w:hAnsi="Times New Roman" w:cs="Times New Roman"/>
          <w:color w:val="000000"/>
          <w:sz w:val="24"/>
          <w:szCs w:val="24"/>
        </w:rPr>
        <w:t>d</w:t>
      </w:r>
      <w:r w:rsidR="00907A25" w:rsidRPr="00F46BE6">
        <w:rPr>
          <w:rFonts w:ascii="Times New Roman" w:hAnsi="Times New Roman" w:cs="Times New Roman"/>
          <w:bCs/>
          <w:color w:val="000000"/>
          <w:sz w:val="24"/>
          <w:szCs w:val="24"/>
        </w:rPr>
        <w:t>ocumentazione</w:t>
      </w:r>
      <w:r w:rsidR="00907A25" w:rsidRPr="00F46BE6">
        <w:rPr>
          <w:rFonts w:ascii="Times New Roman" w:hAnsi="Times New Roman" w:cs="Times New Roman"/>
          <w:b/>
          <w:bCs/>
          <w:color w:val="000000"/>
          <w:sz w:val="24"/>
          <w:szCs w:val="24"/>
        </w:rPr>
        <w:t xml:space="preserve"> </w:t>
      </w:r>
      <w:r w:rsidR="00907A25" w:rsidRPr="00F46BE6">
        <w:rPr>
          <w:rFonts w:ascii="Times New Roman" w:hAnsi="Times New Roman" w:cs="Times New Roman"/>
          <w:color w:val="000000"/>
          <w:sz w:val="24"/>
          <w:szCs w:val="24"/>
        </w:rPr>
        <w:t>attestante l’avvenuto pagamento,</w:t>
      </w:r>
      <w:r w:rsidR="006553D3" w:rsidRPr="00F46BE6">
        <w:rPr>
          <w:rFonts w:ascii="Times New Roman" w:hAnsi="Times New Roman" w:cs="Times New Roman"/>
          <w:color w:val="000000"/>
          <w:sz w:val="24"/>
          <w:szCs w:val="24"/>
        </w:rPr>
        <w:t xml:space="preserve"> per l’importo di </w:t>
      </w:r>
      <w:r w:rsidR="006553D3" w:rsidRPr="00F46BE6">
        <w:rPr>
          <w:rFonts w:ascii="Times New Roman" w:hAnsi="Times New Roman" w:cs="Times New Roman"/>
          <w:b/>
          <w:color w:val="000000"/>
          <w:sz w:val="24"/>
          <w:szCs w:val="24"/>
        </w:rPr>
        <w:t xml:space="preserve">€ </w:t>
      </w:r>
      <w:r w:rsidR="00B90151" w:rsidRPr="00F46BE6">
        <w:rPr>
          <w:rFonts w:ascii="Times New Roman" w:hAnsi="Times New Roman" w:cs="Times New Roman"/>
          <w:b/>
          <w:color w:val="000000"/>
          <w:sz w:val="24"/>
          <w:szCs w:val="24"/>
        </w:rPr>
        <w:t>35</w:t>
      </w:r>
      <w:r w:rsidR="006553D3" w:rsidRPr="00F46BE6">
        <w:rPr>
          <w:rFonts w:ascii="Times New Roman" w:hAnsi="Times New Roman" w:cs="Times New Roman"/>
          <w:b/>
          <w:color w:val="000000"/>
          <w:sz w:val="24"/>
          <w:szCs w:val="24"/>
        </w:rPr>
        <w:t>,00</w:t>
      </w:r>
      <w:r w:rsidR="006553D3" w:rsidRPr="00F46BE6">
        <w:rPr>
          <w:rFonts w:ascii="Times New Roman" w:hAnsi="Times New Roman" w:cs="Times New Roman"/>
          <w:color w:val="000000"/>
          <w:sz w:val="24"/>
          <w:szCs w:val="24"/>
        </w:rPr>
        <w:t>,</w:t>
      </w:r>
      <w:r w:rsidR="00907A25" w:rsidRPr="00F46BE6">
        <w:rPr>
          <w:rFonts w:ascii="Times New Roman" w:hAnsi="Times New Roman" w:cs="Times New Roman"/>
          <w:color w:val="000000"/>
          <w:sz w:val="24"/>
          <w:szCs w:val="24"/>
        </w:rPr>
        <w:t xml:space="preserve"> effettuato con le modalità di cui all’art. 10 </w:t>
      </w:r>
      <w:r w:rsidR="00EC7A58" w:rsidRPr="00F46BE6">
        <w:rPr>
          <w:rFonts w:ascii="Times New Roman" w:hAnsi="Times New Roman" w:cs="Times New Roman"/>
          <w:color w:val="000000"/>
          <w:sz w:val="24"/>
          <w:szCs w:val="24"/>
        </w:rPr>
        <w:t>del disciplinare di gara</w:t>
      </w:r>
      <w:r w:rsidR="00694F4D" w:rsidRPr="00F46BE6">
        <w:rPr>
          <w:rFonts w:ascii="Times New Roman" w:hAnsi="Times New Roman" w:cs="Times New Roman"/>
          <w:color w:val="000000"/>
          <w:sz w:val="24"/>
          <w:szCs w:val="24"/>
        </w:rPr>
        <w:t>, del contributo in</w:t>
      </w:r>
      <w:r w:rsidR="00907A25" w:rsidRPr="00F46BE6">
        <w:rPr>
          <w:rFonts w:ascii="Times New Roman" w:hAnsi="Times New Roman" w:cs="Times New Roman"/>
          <w:color w:val="000000"/>
          <w:sz w:val="24"/>
          <w:szCs w:val="24"/>
        </w:rPr>
        <w:t xml:space="preserve"> favore dell’Autorità </w:t>
      </w:r>
      <w:r w:rsidR="00694F4D" w:rsidRPr="00F46BE6">
        <w:rPr>
          <w:rFonts w:ascii="Times New Roman" w:hAnsi="Times New Roman" w:cs="Times New Roman"/>
          <w:color w:val="000000"/>
          <w:sz w:val="24"/>
          <w:szCs w:val="24"/>
        </w:rPr>
        <w:t>Nazionale Anticorruzione, come previsto dalla</w:t>
      </w:r>
      <w:r w:rsidR="00694F4D" w:rsidRPr="00F46BE6">
        <w:rPr>
          <w:rFonts w:ascii="Times New Roman" w:hAnsi="Times New Roman" w:cs="Times New Roman"/>
          <w:sz w:val="24"/>
          <w:szCs w:val="24"/>
        </w:rPr>
        <w:t xml:space="preserve"> Deliberazione del 5 marzo 2014</w:t>
      </w:r>
      <w:r w:rsidR="00907A25" w:rsidRPr="00F46BE6">
        <w:rPr>
          <w:rFonts w:ascii="Times New Roman" w:hAnsi="Times New Roman" w:cs="Times New Roman"/>
          <w:color w:val="000000"/>
          <w:sz w:val="24"/>
          <w:szCs w:val="24"/>
        </w:rPr>
        <w:t>.</w:t>
      </w:r>
    </w:p>
    <w:p w:rsidR="00907A25" w:rsidRPr="00F46BE6" w:rsidRDefault="00907A25" w:rsidP="000A77B9">
      <w:pPr>
        <w:autoSpaceDE w:val="0"/>
        <w:autoSpaceDN w:val="0"/>
        <w:adjustRightInd w:val="0"/>
        <w:spacing w:after="0" w:line="240" w:lineRule="auto"/>
        <w:jc w:val="both"/>
        <w:rPr>
          <w:rFonts w:ascii="Times New Roman" w:hAnsi="Times New Roman" w:cs="Times New Roman"/>
          <w:sz w:val="24"/>
          <w:szCs w:val="24"/>
        </w:rPr>
      </w:pPr>
    </w:p>
    <w:p w:rsidR="00907A25" w:rsidRPr="00F46BE6" w:rsidRDefault="0031142B" w:rsidP="0031142B">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b/>
          <w:bCs/>
          <w:color w:val="000000"/>
          <w:sz w:val="24"/>
          <w:szCs w:val="24"/>
        </w:rPr>
        <w:t>Allega</w:t>
      </w:r>
      <w:r w:rsidRPr="00F46BE6">
        <w:rPr>
          <w:rFonts w:ascii="Times New Roman" w:hAnsi="Times New Roman" w:cs="Times New Roman"/>
          <w:b/>
          <w:sz w:val="24"/>
          <w:szCs w:val="24"/>
        </w:rPr>
        <w:t xml:space="preserve"> </w:t>
      </w:r>
      <w:r w:rsidR="00907A25" w:rsidRPr="00F46BE6">
        <w:rPr>
          <w:rFonts w:ascii="Times New Roman" w:hAnsi="Times New Roman" w:cs="Times New Roman"/>
          <w:b/>
          <w:sz w:val="24"/>
          <w:szCs w:val="24"/>
        </w:rPr>
        <w:t>“PASSOE”</w:t>
      </w:r>
      <w:r w:rsidR="00907A25" w:rsidRPr="00F46BE6">
        <w:rPr>
          <w:rFonts w:ascii="Times New Roman" w:hAnsi="Times New Roman" w:cs="Times New Roman"/>
          <w:sz w:val="24"/>
          <w:szCs w:val="24"/>
        </w:rPr>
        <w:t xml:space="preserve"> rilasciato dal sistema AVCPASS in funzione del codice CIG identificativo della presente procedura.</w:t>
      </w:r>
    </w:p>
    <w:p w:rsidR="00907A25" w:rsidRPr="00F46BE6" w:rsidRDefault="001A0A45" w:rsidP="001A0A45">
      <w:pPr>
        <w:pStyle w:val="Paragrafoelenco"/>
        <w:numPr>
          <w:ilvl w:val="0"/>
          <w:numId w:val="12"/>
        </w:numPr>
        <w:tabs>
          <w:tab w:val="left" w:pos="426"/>
        </w:tabs>
        <w:autoSpaceDE w:val="0"/>
        <w:autoSpaceDN w:val="0"/>
        <w:adjustRightInd w:val="0"/>
        <w:spacing w:after="0" w:line="360" w:lineRule="auto"/>
        <w:ind w:left="0" w:firstLine="0"/>
        <w:jc w:val="both"/>
        <w:rPr>
          <w:rFonts w:ascii="Times New Roman" w:hAnsi="Times New Roman" w:cs="Times New Roman"/>
          <w:sz w:val="24"/>
          <w:szCs w:val="24"/>
        </w:rPr>
      </w:pPr>
      <w:r w:rsidRPr="00F46BE6">
        <w:rPr>
          <w:rFonts w:ascii="Times New Roman" w:hAnsi="Times New Roman" w:cs="Times New Roman"/>
          <w:i/>
          <w:color w:val="000000"/>
          <w:sz w:val="24"/>
          <w:szCs w:val="24"/>
        </w:rPr>
        <w:t>□</w:t>
      </w:r>
      <w:r w:rsidRPr="00F46BE6">
        <w:rPr>
          <w:rFonts w:ascii="Times New Roman" w:hAnsi="Times New Roman" w:cs="Times New Roman"/>
          <w:sz w:val="24"/>
          <w:szCs w:val="24"/>
        </w:rPr>
        <w:t xml:space="preserve"> </w:t>
      </w:r>
      <w:r w:rsidR="00907A25" w:rsidRPr="00F46BE6">
        <w:rPr>
          <w:rFonts w:ascii="Times New Roman" w:hAnsi="Times New Roman" w:cs="Times New Roman"/>
          <w:sz w:val="24"/>
          <w:szCs w:val="24"/>
        </w:rPr>
        <w:t xml:space="preserve">(caso di operatori economici aventi sede, residenza o domicilio nei Paesi inseriti nelle back list di cui al decreto del Ministro delle finanze del 4 maggio 1999 e al decreto del Ministro dell’economia e delle finanze del 21 novembre 2001) </w:t>
      </w:r>
      <w:r w:rsidRPr="00F46BE6">
        <w:rPr>
          <w:rFonts w:ascii="Times New Roman" w:hAnsi="Times New Roman" w:cs="Times New Roman"/>
          <w:sz w:val="24"/>
          <w:szCs w:val="24"/>
        </w:rPr>
        <w:t xml:space="preserve"> </w:t>
      </w:r>
      <w:r w:rsidR="00907A25" w:rsidRPr="00F46BE6">
        <w:rPr>
          <w:rFonts w:ascii="Times New Roman" w:hAnsi="Times New Roman" w:cs="Times New Roman"/>
          <w:color w:val="000000"/>
          <w:sz w:val="24"/>
          <w:szCs w:val="24"/>
        </w:rPr>
        <w:t>Dichiarazione sostitutiva, resa ai sensi dell’art 46 del D.P.R. 28 dicembre 2000, n. 445,</w:t>
      </w:r>
      <w:r w:rsidR="00907A25" w:rsidRPr="00F46BE6">
        <w:rPr>
          <w:rFonts w:ascii="Times New Roman" w:hAnsi="Times New Roman" w:cs="Times New Roman"/>
          <w:sz w:val="24"/>
          <w:szCs w:val="24"/>
        </w:rPr>
        <w:t>di essere in possesso dell’autorizzazione rilasciata ai sensi del D.M. 14 dicembre 2010 del Ministero dell’economia e delle finanze;</w:t>
      </w:r>
    </w:p>
    <w:p w:rsidR="00FC4AF8" w:rsidRPr="00F46BE6" w:rsidRDefault="00FC4AF8" w:rsidP="00084185">
      <w:pPr>
        <w:autoSpaceDE w:val="0"/>
        <w:autoSpaceDN w:val="0"/>
        <w:adjustRightInd w:val="0"/>
        <w:spacing w:after="0" w:line="360" w:lineRule="auto"/>
        <w:jc w:val="both"/>
        <w:rPr>
          <w:rFonts w:ascii="Times New Roman" w:hAnsi="Times New Roman" w:cs="Times New Roman"/>
          <w:b/>
          <w:i/>
          <w:sz w:val="24"/>
          <w:szCs w:val="24"/>
        </w:rPr>
      </w:pPr>
    </w:p>
    <w:p w:rsidR="00084185" w:rsidRPr="00F46BE6" w:rsidRDefault="00084185" w:rsidP="00084185">
      <w:pPr>
        <w:autoSpaceDE w:val="0"/>
        <w:autoSpaceDN w:val="0"/>
        <w:adjustRightInd w:val="0"/>
        <w:spacing w:after="0" w:line="360" w:lineRule="auto"/>
        <w:jc w:val="both"/>
        <w:rPr>
          <w:rFonts w:ascii="Times New Roman" w:hAnsi="Times New Roman" w:cs="Times New Roman"/>
          <w:b/>
          <w:i/>
          <w:sz w:val="24"/>
          <w:szCs w:val="24"/>
        </w:rPr>
      </w:pPr>
      <w:r w:rsidRPr="00F46BE6">
        <w:rPr>
          <w:rFonts w:ascii="Times New Roman" w:hAnsi="Times New Roman" w:cs="Times New Roman"/>
          <w:b/>
          <w:i/>
          <w:sz w:val="24"/>
          <w:szCs w:val="24"/>
        </w:rPr>
        <w:t>Solo per i consorzi fra società cooperative o tra imprese artigiane ex art. 34, comma 1, lettera b), oppure consorzi stabili ex art. 34, comma 1, lettera c) del D.Lgs 163/2006</w:t>
      </w:r>
    </w:p>
    <w:p w:rsidR="00FC4AF8" w:rsidRPr="00F46BE6" w:rsidRDefault="00FC4AF8" w:rsidP="00FC4AF8">
      <w:pPr>
        <w:autoSpaceDE w:val="0"/>
        <w:autoSpaceDN w:val="0"/>
        <w:adjustRightInd w:val="0"/>
        <w:spacing w:after="0" w:line="360" w:lineRule="auto"/>
        <w:jc w:val="center"/>
        <w:rPr>
          <w:rFonts w:ascii="Times New Roman" w:hAnsi="Times New Roman" w:cs="Times New Roman"/>
          <w:b/>
          <w:i/>
          <w:sz w:val="24"/>
          <w:szCs w:val="24"/>
        </w:rPr>
      </w:pPr>
      <w:r w:rsidRPr="00F46BE6">
        <w:rPr>
          <w:rFonts w:ascii="Times New Roman" w:hAnsi="Times New Roman" w:cs="Times New Roman"/>
          <w:b/>
          <w:i/>
          <w:sz w:val="24"/>
          <w:szCs w:val="24"/>
        </w:rPr>
        <w:t>Dichiara</w:t>
      </w:r>
    </w:p>
    <w:p w:rsidR="00084185" w:rsidRPr="00F46BE6" w:rsidRDefault="00084185" w:rsidP="00907A25">
      <w:pPr>
        <w:pStyle w:val="Paragrafoelenco"/>
        <w:numPr>
          <w:ilvl w:val="0"/>
          <w:numId w:val="12"/>
        </w:numPr>
        <w:autoSpaceDE w:val="0"/>
        <w:autoSpaceDN w:val="0"/>
        <w:adjustRightInd w:val="0"/>
        <w:spacing w:after="0" w:line="360" w:lineRule="auto"/>
        <w:ind w:left="426" w:hanging="426"/>
        <w:jc w:val="both"/>
        <w:rPr>
          <w:rFonts w:ascii="Times New Roman" w:hAnsi="Times New Roman" w:cs="Times New Roman"/>
          <w:sz w:val="24"/>
          <w:szCs w:val="24"/>
        </w:rPr>
      </w:pPr>
      <w:r w:rsidRPr="00F46BE6">
        <w:rPr>
          <w:rFonts w:ascii="Times New Roman" w:hAnsi="Times New Roman" w:cs="Times New Roman"/>
          <w:sz w:val="24"/>
          <w:szCs w:val="24"/>
        </w:rPr>
        <w:t xml:space="preserve">Di essere costituito in </w:t>
      </w:r>
    </w:p>
    <w:p w:rsidR="00084185" w:rsidRPr="00F46BE6" w:rsidRDefault="00084185" w:rsidP="00084185">
      <w:pPr>
        <w:pStyle w:val="Paragrafoelenco"/>
        <w:autoSpaceDE w:val="0"/>
        <w:autoSpaceDN w:val="0"/>
        <w:adjustRightInd w:val="0"/>
        <w:spacing w:after="0" w:line="360" w:lineRule="auto"/>
        <w:ind w:left="426"/>
        <w:jc w:val="both"/>
        <w:rPr>
          <w:rFonts w:ascii="Times New Roman" w:hAnsi="Times New Roman" w:cs="Times New Roman"/>
          <w:sz w:val="24"/>
          <w:szCs w:val="24"/>
        </w:rPr>
      </w:pPr>
      <w:r w:rsidRPr="00F46BE6">
        <w:rPr>
          <w:rFonts w:ascii="Times New Roman" w:hAnsi="Times New Roman" w:cs="Times New Roman"/>
          <w:i/>
          <w:color w:val="000000"/>
          <w:sz w:val="24"/>
          <w:szCs w:val="24"/>
        </w:rPr>
        <w:t xml:space="preserve">□ </w:t>
      </w:r>
      <w:r w:rsidRPr="00F46BE6">
        <w:rPr>
          <w:rFonts w:ascii="Times New Roman" w:hAnsi="Times New Roman" w:cs="Times New Roman"/>
          <w:sz w:val="24"/>
          <w:szCs w:val="24"/>
        </w:rPr>
        <w:t>consorzio tra società cooperative art. 34 comma 1, lettera b) del D.Lgs 163/2006;</w:t>
      </w:r>
    </w:p>
    <w:p w:rsidR="00084185" w:rsidRPr="00F46BE6" w:rsidRDefault="00084185" w:rsidP="00084185">
      <w:pPr>
        <w:pStyle w:val="Paragrafoelenco"/>
        <w:autoSpaceDE w:val="0"/>
        <w:autoSpaceDN w:val="0"/>
        <w:adjustRightInd w:val="0"/>
        <w:spacing w:after="0" w:line="360" w:lineRule="auto"/>
        <w:ind w:left="426"/>
        <w:jc w:val="both"/>
        <w:rPr>
          <w:rFonts w:ascii="Times New Roman" w:hAnsi="Times New Roman" w:cs="Times New Roman"/>
          <w:sz w:val="24"/>
          <w:szCs w:val="24"/>
        </w:rPr>
      </w:pPr>
      <w:r w:rsidRPr="00F46BE6">
        <w:rPr>
          <w:rFonts w:ascii="Times New Roman" w:hAnsi="Times New Roman" w:cs="Times New Roman"/>
          <w:i/>
          <w:color w:val="000000"/>
          <w:sz w:val="24"/>
          <w:szCs w:val="24"/>
        </w:rPr>
        <w:t>□</w:t>
      </w:r>
      <w:r w:rsidRPr="00F46BE6">
        <w:rPr>
          <w:rFonts w:ascii="Times New Roman" w:hAnsi="Times New Roman" w:cs="Times New Roman"/>
          <w:sz w:val="24"/>
          <w:szCs w:val="24"/>
        </w:rPr>
        <w:t xml:space="preserve"> consorzio tra società cooperative art. 34 comma 1, lettera c) del D.Lgs 163/2006;</w:t>
      </w:r>
    </w:p>
    <w:p w:rsidR="00084185" w:rsidRPr="00F46BE6" w:rsidRDefault="00084185" w:rsidP="00084185">
      <w:pPr>
        <w:pStyle w:val="Paragrafoelenco"/>
        <w:autoSpaceDE w:val="0"/>
        <w:autoSpaceDN w:val="0"/>
        <w:adjustRightInd w:val="0"/>
        <w:spacing w:after="0" w:line="360" w:lineRule="auto"/>
        <w:ind w:left="0"/>
        <w:jc w:val="both"/>
        <w:rPr>
          <w:rFonts w:ascii="Times New Roman" w:hAnsi="Times New Roman" w:cs="Times New Roman"/>
          <w:sz w:val="24"/>
          <w:szCs w:val="24"/>
        </w:rPr>
      </w:pPr>
      <w:r w:rsidRPr="00F46BE6">
        <w:rPr>
          <w:rFonts w:ascii="Times New Roman" w:hAnsi="Times New Roman" w:cs="Times New Roman"/>
          <w:sz w:val="24"/>
          <w:szCs w:val="24"/>
        </w:rPr>
        <w:t>e che, ai sensi degli articoli 36, comma 5 e 37, comma 7, del D.Lgs 163/2006, il consorzio concorre:</w:t>
      </w:r>
    </w:p>
    <w:p w:rsidR="00084185" w:rsidRPr="00F46BE6" w:rsidRDefault="00084185" w:rsidP="00084185">
      <w:pPr>
        <w:pStyle w:val="Paragrafoelenco"/>
        <w:autoSpaceDE w:val="0"/>
        <w:autoSpaceDN w:val="0"/>
        <w:adjustRightInd w:val="0"/>
        <w:spacing w:after="0" w:line="360" w:lineRule="auto"/>
        <w:ind w:left="426"/>
        <w:jc w:val="both"/>
        <w:rPr>
          <w:rFonts w:ascii="Times New Roman" w:hAnsi="Times New Roman" w:cs="Times New Roman"/>
          <w:sz w:val="24"/>
          <w:szCs w:val="24"/>
        </w:rPr>
      </w:pPr>
      <w:r w:rsidRPr="00F46BE6">
        <w:rPr>
          <w:rFonts w:ascii="Times New Roman" w:hAnsi="Times New Roman" w:cs="Times New Roman"/>
          <w:i/>
          <w:color w:val="000000"/>
          <w:sz w:val="24"/>
          <w:szCs w:val="24"/>
        </w:rPr>
        <w:t xml:space="preserve">□ </w:t>
      </w:r>
      <w:r w:rsidRPr="00F46BE6">
        <w:rPr>
          <w:rFonts w:ascii="Times New Roman" w:hAnsi="Times New Roman" w:cs="Times New Roman"/>
          <w:sz w:val="24"/>
          <w:szCs w:val="24"/>
        </w:rPr>
        <w:t>in proprio con la propria organizzazione consortile e non per conto dei consorziati;</w:t>
      </w:r>
    </w:p>
    <w:p w:rsidR="00084185" w:rsidRPr="00F46BE6" w:rsidRDefault="00084185" w:rsidP="00084185">
      <w:pPr>
        <w:pStyle w:val="Paragrafoelenco"/>
        <w:autoSpaceDE w:val="0"/>
        <w:autoSpaceDN w:val="0"/>
        <w:adjustRightInd w:val="0"/>
        <w:spacing w:after="0" w:line="360" w:lineRule="auto"/>
        <w:ind w:left="426"/>
        <w:jc w:val="both"/>
        <w:rPr>
          <w:rFonts w:ascii="Times New Roman" w:hAnsi="Times New Roman" w:cs="Times New Roman"/>
          <w:sz w:val="24"/>
          <w:szCs w:val="24"/>
        </w:rPr>
      </w:pPr>
      <w:r w:rsidRPr="00F46BE6">
        <w:rPr>
          <w:rFonts w:ascii="Times New Roman" w:hAnsi="Times New Roman" w:cs="Times New Roman"/>
          <w:i/>
          <w:color w:val="000000"/>
          <w:sz w:val="24"/>
          <w:szCs w:val="24"/>
        </w:rPr>
        <w:t xml:space="preserve">□ </w:t>
      </w:r>
      <w:r w:rsidRPr="00F46BE6">
        <w:rPr>
          <w:rFonts w:ascii="Times New Roman" w:hAnsi="Times New Roman" w:cs="Times New Roman"/>
          <w:sz w:val="24"/>
          <w:szCs w:val="24"/>
        </w:rPr>
        <w:t>per conto dei sottoelencati operatori economici consorziati</w:t>
      </w:r>
    </w:p>
    <w:p w:rsidR="001B491E" w:rsidRPr="00F46BE6" w:rsidRDefault="001B491E" w:rsidP="00084185">
      <w:pPr>
        <w:pStyle w:val="Paragrafoelenco"/>
        <w:autoSpaceDE w:val="0"/>
        <w:autoSpaceDN w:val="0"/>
        <w:adjustRightInd w:val="0"/>
        <w:spacing w:after="0" w:line="360" w:lineRule="auto"/>
        <w:ind w:left="426"/>
        <w:jc w:val="both"/>
        <w:rPr>
          <w:rFonts w:ascii="Times New Roman" w:hAnsi="Times New Roman" w:cs="Times New Roman"/>
          <w:sz w:val="24"/>
          <w:szCs w:val="24"/>
        </w:rPr>
      </w:pPr>
    </w:p>
    <w:tbl>
      <w:tblPr>
        <w:tblStyle w:val="Grigliatabella"/>
        <w:tblW w:w="0" w:type="auto"/>
        <w:tblInd w:w="426" w:type="dxa"/>
        <w:tblLook w:val="04A0" w:firstRow="1" w:lastRow="0" w:firstColumn="1" w:lastColumn="0" w:noHBand="0" w:noVBand="1"/>
      </w:tblPr>
      <w:tblGrid>
        <w:gridCol w:w="391"/>
        <w:gridCol w:w="3402"/>
        <w:gridCol w:w="2410"/>
        <w:gridCol w:w="2693"/>
      </w:tblGrid>
      <w:tr w:rsidR="00FC4AF8" w:rsidRPr="00F46BE6" w:rsidTr="00FC4AF8">
        <w:tc>
          <w:tcPr>
            <w:tcW w:w="391"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c>
          <w:tcPr>
            <w:tcW w:w="3402" w:type="dxa"/>
          </w:tcPr>
          <w:p w:rsidR="00FC4AF8" w:rsidRPr="00F46BE6" w:rsidRDefault="00FC4AF8" w:rsidP="00FC4AF8">
            <w:pPr>
              <w:pStyle w:val="Paragrafoelenco"/>
              <w:autoSpaceDE w:val="0"/>
              <w:autoSpaceDN w:val="0"/>
              <w:adjustRightInd w:val="0"/>
              <w:spacing w:line="360" w:lineRule="auto"/>
              <w:ind w:left="0"/>
              <w:jc w:val="center"/>
              <w:rPr>
                <w:rFonts w:ascii="Times New Roman" w:hAnsi="Times New Roman" w:cs="Times New Roman"/>
                <w:sz w:val="24"/>
                <w:szCs w:val="24"/>
              </w:rPr>
            </w:pPr>
            <w:r w:rsidRPr="00F46BE6">
              <w:rPr>
                <w:rFonts w:ascii="Times New Roman" w:hAnsi="Times New Roman" w:cs="Times New Roman"/>
                <w:sz w:val="24"/>
                <w:szCs w:val="24"/>
              </w:rPr>
              <w:t>Ragione Sociale del consorziato</w:t>
            </w:r>
          </w:p>
        </w:tc>
        <w:tc>
          <w:tcPr>
            <w:tcW w:w="2410" w:type="dxa"/>
          </w:tcPr>
          <w:p w:rsidR="00FC4AF8" w:rsidRPr="00F46BE6" w:rsidRDefault="00FC4AF8" w:rsidP="00FC4AF8">
            <w:pPr>
              <w:pStyle w:val="Paragrafoelenco"/>
              <w:autoSpaceDE w:val="0"/>
              <w:autoSpaceDN w:val="0"/>
              <w:adjustRightInd w:val="0"/>
              <w:spacing w:line="360" w:lineRule="auto"/>
              <w:ind w:left="0"/>
              <w:jc w:val="center"/>
              <w:rPr>
                <w:rFonts w:ascii="Times New Roman" w:hAnsi="Times New Roman" w:cs="Times New Roman"/>
                <w:sz w:val="24"/>
                <w:szCs w:val="24"/>
              </w:rPr>
            </w:pPr>
            <w:r w:rsidRPr="00F46BE6">
              <w:rPr>
                <w:rFonts w:ascii="Times New Roman" w:hAnsi="Times New Roman" w:cs="Times New Roman"/>
                <w:sz w:val="24"/>
                <w:szCs w:val="24"/>
              </w:rPr>
              <w:t>Sede</w:t>
            </w:r>
          </w:p>
        </w:tc>
        <w:tc>
          <w:tcPr>
            <w:tcW w:w="2693" w:type="dxa"/>
          </w:tcPr>
          <w:p w:rsidR="00FC4AF8" w:rsidRPr="00F46BE6" w:rsidRDefault="00FC4AF8" w:rsidP="00FC4AF8">
            <w:pPr>
              <w:pStyle w:val="Paragrafoelenco"/>
              <w:autoSpaceDE w:val="0"/>
              <w:autoSpaceDN w:val="0"/>
              <w:adjustRightInd w:val="0"/>
              <w:spacing w:line="360" w:lineRule="auto"/>
              <w:ind w:left="0"/>
              <w:jc w:val="center"/>
              <w:rPr>
                <w:rFonts w:ascii="Times New Roman" w:hAnsi="Times New Roman" w:cs="Times New Roman"/>
                <w:sz w:val="24"/>
                <w:szCs w:val="24"/>
              </w:rPr>
            </w:pPr>
            <w:r w:rsidRPr="00F46BE6">
              <w:rPr>
                <w:rFonts w:ascii="Times New Roman" w:hAnsi="Times New Roman" w:cs="Times New Roman"/>
                <w:sz w:val="24"/>
                <w:szCs w:val="24"/>
              </w:rPr>
              <w:t>Codice Fiscale</w:t>
            </w:r>
          </w:p>
        </w:tc>
      </w:tr>
      <w:tr w:rsidR="00FC4AF8" w:rsidRPr="00F46BE6" w:rsidTr="00FC4AF8">
        <w:tc>
          <w:tcPr>
            <w:tcW w:w="391"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r w:rsidRPr="00F46BE6">
              <w:rPr>
                <w:rFonts w:ascii="Times New Roman" w:hAnsi="Times New Roman" w:cs="Times New Roman"/>
                <w:sz w:val="24"/>
                <w:szCs w:val="24"/>
              </w:rPr>
              <w:t>1</w:t>
            </w:r>
          </w:p>
        </w:tc>
        <w:tc>
          <w:tcPr>
            <w:tcW w:w="3402"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c>
          <w:tcPr>
            <w:tcW w:w="2410"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c>
          <w:tcPr>
            <w:tcW w:w="2693"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r>
      <w:tr w:rsidR="00FC4AF8" w:rsidRPr="00F46BE6" w:rsidTr="00FC4AF8">
        <w:tc>
          <w:tcPr>
            <w:tcW w:w="391"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r w:rsidRPr="00F46BE6">
              <w:rPr>
                <w:rFonts w:ascii="Times New Roman" w:hAnsi="Times New Roman" w:cs="Times New Roman"/>
                <w:sz w:val="24"/>
                <w:szCs w:val="24"/>
              </w:rPr>
              <w:t>2</w:t>
            </w:r>
          </w:p>
        </w:tc>
        <w:tc>
          <w:tcPr>
            <w:tcW w:w="3402"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c>
          <w:tcPr>
            <w:tcW w:w="2410"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c>
          <w:tcPr>
            <w:tcW w:w="2693"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r>
      <w:tr w:rsidR="00FC4AF8" w:rsidRPr="00F46BE6" w:rsidTr="00FC4AF8">
        <w:tc>
          <w:tcPr>
            <w:tcW w:w="391"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r w:rsidRPr="00F46BE6">
              <w:rPr>
                <w:rFonts w:ascii="Times New Roman" w:hAnsi="Times New Roman" w:cs="Times New Roman"/>
                <w:sz w:val="24"/>
                <w:szCs w:val="24"/>
              </w:rPr>
              <w:t>3</w:t>
            </w:r>
          </w:p>
        </w:tc>
        <w:tc>
          <w:tcPr>
            <w:tcW w:w="3402"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c>
          <w:tcPr>
            <w:tcW w:w="2410"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c>
          <w:tcPr>
            <w:tcW w:w="2693" w:type="dxa"/>
          </w:tcPr>
          <w:p w:rsidR="00FC4AF8" w:rsidRPr="00F46BE6" w:rsidRDefault="00FC4AF8" w:rsidP="00084185">
            <w:pPr>
              <w:pStyle w:val="Paragrafoelenco"/>
              <w:autoSpaceDE w:val="0"/>
              <w:autoSpaceDN w:val="0"/>
              <w:adjustRightInd w:val="0"/>
              <w:spacing w:line="360" w:lineRule="auto"/>
              <w:ind w:left="0"/>
              <w:jc w:val="both"/>
              <w:rPr>
                <w:rFonts w:ascii="Times New Roman" w:hAnsi="Times New Roman" w:cs="Times New Roman"/>
                <w:sz w:val="24"/>
                <w:szCs w:val="24"/>
              </w:rPr>
            </w:pPr>
          </w:p>
        </w:tc>
      </w:tr>
    </w:tbl>
    <w:p w:rsidR="00084185" w:rsidRPr="00F46BE6" w:rsidRDefault="00084185" w:rsidP="00084185">
      <w:pPr>
        <w:pStyle w:val="Paragrafoelenco"/>
        <w:autoSpaceDE w:val="0"/>
        <w:autoSpaceDN w:val="0"/>
        <w:adjustRightInd w:val="0"/>
        <w:spacing w:after="0" w:line="360" w:lineRule="auto"/>
        <w:ind w:left="426"/>
        <w:jc w:val="both"/>
        <w:rPr>
          <w:rFonts w:ascii="Times New Roman" w:hAnsi="Times New Roman" w:cs="Times New Roman"/>
          <w:sz w:val="24"/>
          <w:szCs w:val="24"/>
        </w:rPr>
      </w:pPr>
    </w:p>
    <w:p w:rsidR="00FC4AF8" w:rsidRPr="00F46BE6" w:rsidRDefault="00FC4AF8" w:rsidP="00FC4AF8">
      <w:pPr>
        <w:autoSpaceDE w:val="0"/>
        <w:autoSpaceDN w:val="0"/>
        <w:adjustRightInd w:val="0"/>
        <w:spacing w:after="0" w:line="360" w:lineRule="auto"/>
        <w:jc w:val="center"/>
        <w:rPr>
          <w:rFonts w:ascii="Times New Roman" w:hAnsi="Times New Roman" w:cs="Times New Roman"/>
          <w:b/>
          <w:i/>
          <w:sz w:val="24"/>
          <w:szCs w:val="24"/>
        </w:rPr>
      </w:pPr>
      <w:r w:rsidRPr="00F46BE6">
        <w:rPr>
          <w:rFonts w:ascii="Times New Roman" w:hAnsi="Times New Roman" w:cs="Times New Roman"/>
          <w:b/>
          <w:i/>
          <w:sz w:val="24"/>
          <w:szCs w:val="24"/>
        </w:rPr>
        <w:t>Allega</w:t>
      </w:r>
    </w:p>
    <w:p w:rsidR="00FC4AF8" w:rsidRPr="00F46BE6" w:rsidRDefault="00FC4AF8" w:rsidP="00FC4AF8">
      <w:pPr>
        <w:autoSpaceDE w:val="0"/>
        <w:autoSpaceDN w:val="0"/>
        <w:adjustRightInd w:val="0"/>
        <w:spacing w:after="0" w:line="360" w:lineRule="auto"/>
        <w:jc w:val="both"/>
        <w:rPr>
          <w:rFonts w:ascii="Times New Roman" w:hAnsi="Times New Roman" w:cs="Times New Roman"/>
          <w:sz w:val="24"/>
          <w:szCs w:val="24"/>
        </w:rPr>
      </w:pPr>
      <w:r w:rsidRPr="00F46BE6">
        <w:rPr>
          <w:rFonts w:ascii="Times New Roman" w:hAnsi="Times New Roman" w:cs="Times New Roman"/>
          <w:i/>
          <w:sz w:val="24"/>
          <w:szCs w:val="24"/>
        </w:rPr>
        <w:lastRenderedPageBreak/>
        <w:t xml:space="preserve"> </w:t>
      </w:r>
      <w:r w:rsidRPr="00F46BE6">
        <w:rPr>
          <w:rFonts w:ascii="Times New Roman" w:hAnsi="Times New Roman" w:cs="Times New Roman"/>
          <w:i/>
          <w:color w:val="000000"/>
          <w:sz w:val="24"/>
          <w:szCs w:val="24"/>
        </w:rPr>
        <w:t xml:space="preserve">□ </w:t>
      </w:r>
      <w:r w:rsidRPr="00F46BE6">
        <w:rPr>
          <w:rFonts w:ascii="Times New Roman" w:hAnsi="Times New Roman" w:cs="Times New Roman"/>
          <w:sz w:val="24"/>
          <w:szCs w:val="24"/>
        </w:rPr>
        <w:t xml:space="preserve">Le dichiarazioni rese dal rappresentante legale di ciascuna delle imprese consorziate indicate come esecutrici del servizio, attestanti il possesso dei requisiti di ordine generale con i contenuti di cui </w:t>
      </w:r>
      <w:r w:rsidR="00990837" w:rsidRPr="00F46BE6">
        <w:rPr>
          <w:rFonts w:ascii="Times New Roman" w:hAnsi="Times New Roman" w:cs="Times New Roman"/>
          <w:sz w:val="24"/>
          <w:szCs w:val="24"/>
        </w:rPr>
        <w:t>al punto 15.2 del disciplinare di gara.</w:t>
      </w:r>
    </w:p>
    <w:p w:rsidR="00FC4AF8" w:rsidRPr="00F46BE6" w:rsidRDefault="00FC4AF8" w:rsidP="00084185">
      <w:pPr>
        <w:pStyle w:val="Paragrafoelenco"/>
        <w:autoSpaceDE w:val="0"/>
        <w:autoSpaceDN w:val="0"/>
        <w:adjustRightInd w:val="0"/>
        <w:spacing w:after="0" w:line="360" w:lineRule="auto"/>
        <w:ind w:left="426"/>
        <w:jc w:val="both"/>
        <w:rPr>
          <w:rFonts w:ascii="Times New Roman" w:hAnsi="Times New Roman" w:cs="Times New Roman"/>
          <w:sz w:val="24"/>
          <w:szCs w:val="24"/>
        </w:rPr>
      </w:pPr>
    </w:p>
    <w:p w:rsidR="00907A25" w:rsidRPr="00F46BE6" w:rsidRDefault="00907A25" w:rsidP="00907A25">
      <w:pPr>
        <w:pStyle w:val="Paragrafoelenco"/>
        <w:numPr>
          <w:ilvl w:val="0"/>
          <w:numId w:val="12"/>
        </w:numPr>
        <w:autoSpaceDE w:val="0"/>
        <w:autoSpaceDN w:val="0"/>
        <w:adjustRightInd w:val="0"/>
        <w:spacing w:after="0" w:line="360" w:lineRule="auto"/>
        <w:ind w:left="426" w:hanging="426"/>
        <w:jc w:val="both"/>
        <w:rPr>
          <w:rFonts w:ascii="Times New Roman" w:hAnsi="Times New Roman" w:cs="Times New Roman"/>
          <w:sz w:val="24"/>
          <w:szCs w:val="24"/>
        </w:rPr>
      </w:pPr>
      <w:r w:rsidRPr="00F46BE6">
        <w:rPr>
          <w:rFonts w:ascii="Times New Roman" w:hAnsi="Times New Roman" w:cs="Times New Roman"/>
          <w:sz w:val="24"/>
          <w:szCs w:val="24"/>
        </w:rPr>
        <w:t xml:space="preserve">Capacità </w:t>
      </w:r>
      <w:r w:rsidR="001D0FCD" w:rsidRPr="00F46BE6">
        <w:rPr>
          <w:rFonts w:ascii="Times New Roman" w:hAnsi="Times New Roman" w:cs="Times New Roman"/>
          <w:sz w:val="24"/>
          <w:szCs w:val="24"/>
        </w:rPr>
        <w:t>economico-</w:t>
      </w:r>
      <w:r w:rsidRPr="00F46BE6">
        <w:rPr>
          <w:rFonts w:ascii="Times New Roman" w:hAnsi="Times New Roman" w:cs="Times New Roman"/>
          <w:sz w:val="24"/>
          <w:szCs w:val="24"/>
        </w:rPr>
        <w:t xml:space="preserve">finanziaria </w:t>
      </w:r>
      <w:r w:rsidR="001D0FCD" w:rsidRPr="00F46BE6">
        <w:rPr>
          <w:rFonts w:ascii="Times New Roman" w:hAnsi="Times New Roman" w:cs="Times New Roman"/>
          <w:sz w:val="24"/>
          <w:szCs w:val="24"/>
        </w:rPr>
        <w:t xml:space="preserve">e tecnico-organizzativa </w:t>
      </w:r>
    </w:p>
    <w:p w:rsidR="00504E86" w:rsidRPr="00F46BE6" w:rsidRDefault="00907A25" w:rsidP="00504E86">
      <w:pPr>
        <w:autoSpaceDE w:val="0"/>
        <w:autoSpaceDN w:val="0"/>
        <w:adjustRightInd w:val="0"/>
        <w:spacing w:after="0" w:line="360" w:lineRule="auto"/>
        <w:jc w:val="both"/>
        <w:rPr>
          <w:rFonts w:ascii="Times New Roman" w:hAnsi="Times New Roman" w:cs="Times New Roman"/>
          <w:vanish/>
          <w:sz w:val="24"/>
          <w:szCs w:val="24"/>
        </w:rPr>
      </w:pPr>
      <w:r w:rsidRPr="00F46BE6">
        <w:rPr>
          <w:rFonts w:ascii="Times New Roman" w:hAnsi="Times New Roman" w:cs="Times New Roman"/>
          <w:sz w:val="24"/>
          <w:szCs w:val="24"/>
        </w:rPr>
        <w:t xml:space="preserve"> </w:t>
      </w:r>
      <w:r w:rsidR="00D2411D" w:rsidRPr="00F46BE6">
        <w:rPr>
          <w:rFonts w:ascii="Times New Roman" w:hAnsi="Times New Roman" w:cs="Times New Roman"/>
          <w:i/>
          <w:color w:val="000000"/>
          <w:sz w:val="24"/>
          <w:szCs w:val="24"/>
        </w:rPr>
        <w:t xml:space="preserve">□ </w:t>
      </w:r>
      <w:r w:rsidR="00504E86" w:rsidRPr="00F46BE6">
        <w:rPr>
          <w:rFonts w:ascii="Times New Roman" w:hAnsi="Times New Roman" w:cs="Times New Roman"/>
          <w:sz w:val="24"/>
          <w:szCs w:val="24"/>
        </w:rPr>
        <w:t xml:space="preserve">A dimostrazione dei requisiti di capacità economico-finanziaria e tecnico-organizzativa relativamente alla Categoria  prevalente OG 1, </w:t>
      </w:r>
      <w:r w:rsidR="00504E86" w:rsidRPr="00F46BE6">
        <w:rPr>
          <w:rFonts w:ascii="Times New Roman" w:hAnsi="Times New Roman" w:cs="Times New Roman"/>
          <w:b/>
          <w:i/>
          <w:sz w:val="24"/>
          <w:szCs w:val="24"/>
        </w:rPr>
        <w:t>Allega:</w:t>
      </w:r>
    </w:p>
    <w:p w:rsidR="00504E86" w:rsidRPr="00F46BE6" w:rsidRDefault="00504E86" w:rsidP="00504E86">
      <w:pPr>
        <w:pStyle w:val="Paragrafoelenco"/>
        <w:numPr>
          <w:ilvl w:val="0"/>
          <w:numId w:val="25"/>
        </w:numPr>
        <w:autoSpaceDE w:val="0"/>
        <w:autoSpaceDN w:val="0"/>
        <w:adjustRightInd w:val="0"/>
        <w:spacing w:after="0" w:line="360" w:lineRule="auto"/>
        <w:jc w:val="both"/>
        <w:rPr>
          <w:rFonts w:ascii="Times New Roman" w:hAnsi="Times New Roman" w:cs="Times New Roman"/>
          <w:vanish/>
          <w:sz w:val="24"/>
          <w:szCs w:val="24"/>
        </w:rPr>
      </w:pPr>
    </w:p>
    <w:p w:rsidR="00504E86" w:rsidRPr="00F46BE6" w:rsidRDefault="00504E86" w:rsidP="00504E86">
      <w:pPr>
        <w:pStyle w:val="Paragrafoelenco"/>
        <w:autoSpaceDE w:val="0"/>
        <w:autoSpaceDN w:val="0"/>
        <w:adjustRightInd w:val="0"/>
        <w:spacing w:after="0" w:line="360" w:lineRule="auto"/>
        <w:ind w:left="0"/>
        <w:contextualSpacing w:val="0"/>
        <w:jc w:val="both"/>
        <w:rPr>
          <w:rFonts w:ascii="Times New Roman" w:hAnsi="Times New Roman" w:cs="Times New Roman"/>
          <w:i/>
          <w:color w:val="000000"/>
          <w:sz w:val="24"/>
          <w:szCs w:val="24"/>
        </w:rPr>
      </w:pPr>
      <w:r w:rsidRPr="00F46BE6">
        <w:rPr>
          <w:rFonts w:ascii="Times New Roman" w:hAnsi="Times New Roman" w:cs="Times New Roman"/>
          <w:i/>
          <w:color w:val="000000"/>
          <w:sz w:val="24"/>
          <w:szCs w:val="24"/>
        </w:rPr>
        <w:t xml:space="preserve"> </w:t>
      </w:r>
    </w:p>
    <w:p w:rsidR="00504E86" w:rsidRPr="00F46BE6" w:rsidRDefault="00504E86" w:rsidP="00504E86">
      <w:pPr>
        <w:pStyle w:val="Paragrafoelenco"/>
        <w:autoSpaceDE w:val="0"/>
        <w:autoSpaceDN w:val="0"/>
        <w:adjustRightInd w:val="0"/>
        <w:spacing w:after="0" w:line="360" w:lineRule="auto"/>
        <w:ind w:left="0"/>
        <w:contextualSpacing w:val="0"/>
        <w:jc w:val="both"/>
        <w:rPr>
          <w:rFonts w:ascii="Times New Roman" w:hAnsi="Times New Roman" w:cs="Times New Roman"/>
          <w:i/>
          <w:color w:val="000000"/>
          <w:sz w:val="24"/>
          <w:szCs w:val="24"/>
        </w:rPr>
      </w:pPr>
      <w:r w:rsidRPr="00F46BE6">
        <w:rPr>
          <w:rFonts w:ascii="Times New Roman" w:hAnsi="Times New Roman" w:cs="Times New Roman"/>
          <w:sz w:val="24"/>
          <w:szCs w:val="24"/>
        </w:rPr>
        <w:t>dichiarazione sostitutiva ai sensi dell’art. 47 del d.P.R. del 28 dicembre 2000, n. 445, relativa al possesso dell’attestazione di qualificazione ovvero attestazione di qualificazione in copia autentica anche mediante fotocopia sottoscritta dal legale rappresentante ed accompagnata da copia del documento di identità dello stesso, rilasciata/e da società organismo di attestazione (SOA) regolarmente autorizzata, in corso di validità che documenta la qualificazione per la categoria OG 1 classifica ______;</w:t>
      </w:r>
    </w:p>
    <w:p w:rsidR="00504E86" w:rsidRPr="00F46BE6" w:rsidRDefault="00504E86" w:rsidP="00504E86">
      <w:pPr>
        <w:pStyle w:val="Paragrafoelenco"/>
        <w:autoSpaceDE w:val="0"/>
        <w:autoSpaceDN w:val="0"/>
        <w:adjustRightInd w:val="0"/>
        <w:spacing w:after="0" w:line="360" w:lineRule="auto"/>
        <w:ind w:left="0"/>
        <w:contextualSpacing w:val="0"/>
        <w:jc w:val="both"/>
        <w:rPr>
          <w:rFonts w:ascii="Times New Roman" w:hAnsi="Times New Roman" w:cs="Times New Roman"/>
          <w:i/>
          <w:color w:val="000000"/>
          <w:sz w:val="24"/>
          <w:szCs w:val="24"/>
        </w:rPr>
      </w:pPr>
      <w:r w:rsidRPr="00F46BE6">
        <w:rPr>
          <w:rFonts w:ascii="Times New Roman" w:hAnsi="Times New Roman" w:cs="Times New Roman"/>
          <w:i/>
          <w:color w:val="000000"/>
          <w:sz w:val="24"/>
          <w:szCs w:val="24"/>
        </w:rPr>
        <w:t>□</w:t>
      </w:r>
      <w:r w:rsidRPr="00F46BE6">
        <w:rPr>
          <w:rFonts w:ascii="Times New Roman" w:hAnsi="Times New Roman" w:cs="Times New Roman"/>
          <w:sz w:val="24"/>
          <w:szCs w:val="24"/>
        </w:rPr>
        <w:t xml:space="preserve"> A dimostrazione dei requisiti di capacità economico-finanziaria e tecnico-organizzativa relativamente alla Categoria Scorporabile OG 11, </w:t>
      </w:r>
      <w:r w:rsidR="0097529F" w:rsidRPr="00F46BE6">
        <w:rPr>
          <w:rFonts w:ascii="Times New Roman" w:hAnsi="Times New Roman" w:cs="Times New Roman"/>
          <w:b/>
          <w:i/>
          <w:sz w:val="24"/>
          <w:szCs w:val="24"/>
        </w:rPr>
        <w:t xml:space="preserve">Allega </w:t>
      </w:r>
      <w:r w:rsidRPr="00F46BE6">
        <w:rPr>
          <w:rFonts w:ascii="Times New Roman" w:hAnsi="Times New Roman" w:cs="Times New Roman"/>
          <w:sz w:val="24"/>
          <w:szCs w:val="24"/>
        </w:rPr>
        <w:t>dichiarazione sostitutiva</w:t>
      </w:r>
      <w:r w:rsidR="0097529F" w:rsidRPr="00F46BE6">
        <w:rPr>
          <w:rFonts w:ascii="Times New Roman" w:hAnsi="Times New Roman" w:cs="Times New Roman"/>
          <w:sz w:val="24"/>
          <w:szCs w:val="24"/>
        </w:rPr>
        <w:t xml:space="preserve">, resa </w:t>
      </w:r>
      <w:r w:rsidRPr="00F46BE6">
        <w:rPr>
          <w:rFonts w:ascii="Times New Roman" w:hAnsi="Times New Roman" w:cs="Times New Roman"/>
          <w:sz w:val="24"/>
          <w:szCs w:val="24"/>
        </w:rPr>
        <w:t>ai sensi dell’art. 47 del d.P.R. del 28 dicembre 2000, n. 445, e relativa a:</w:t>
      </w:r>
    </w:p>
    <w:p w:rsidR="00504E86" w:rsidRPr="00F46BE6" w:rsidRDefault="00504E86" w:rsidP="00504E86">
      <w:pPr>
        <w:pStyle w:val="Paragrafoelenco"/>
        <w:autoSpaceDE w:val="0"/>
        <w:autoSpaceDN w:val="0"/>
        <w:adjustRightInd w:val="0"/>
        <w:spacing w:after="0" w:line="360" w:lineRule="auto"/>
        <w:ind w:left="420"/>
        <w:jc w:val="both"/>
        <w:rPr>
          <w:rFonts w:ascii="Times New Roman" w:hAnsi="Times New Roman" w:cs="Times New Roman"/>
          <w:color w:val="000000"/>
          <w:sz w:val="24"/>
          <w:szCs w:val="24"/>
        </w:rPr>
      </w:pPr>
      <w:r w:rsidRPr="00F46BE6">
        <w:rPr>
          <w:rFonts w:ascii="Times New Roman" w:hAnsi="Times New Roman" w:cs="Times New Roman"/>
          <w:b/>
          <w:color w:val="000000"/>
          <w:sz w:val="24"/>
          <w:szCs w:val="24"/>
        </w:rPr>
        <w:t>a)</w:t>
      </w:r>
      <w:r w:rsidRPr="00F46BE6">
        <w:rPr>
          <w:rFonts w:ascii="Times New Roman" w:hAnsi="Times New Roman" w:cs="Times New Roman"/>
          <w:color w:val="000000"/>
          <w:sz w:val="24"/>
          <w:szCs w:val="24"/>
        </w:rPr>
        <w:t xml:space="preserve"> l’importo dei lavori analoghi a quelli della categoria scorporabile OG 11, eseguiti direttamente nel quinquennio antecedente la data di pubblicazione del bando di gara, non inferiore all’importo dei lavori della stessa categoria, ovvero non inferiore ad € 106.041,63; </w:t>
      </w:r>
    </w:p>
    <w:p w:rsidR="00504E86" w:rsidRPr="00F46BE6" w:rsidRDefault="00504E86" w:rsidP="00504E86">
      <w:pPr>
        <w:pStyle w:val="Paragrafoelenco"/>
        <w:autoSpaceDE w:val="0"/>
        <w:autoSpaceDN w:val="0"/>
        <w:adjustRightInd w:val="0"/>
        <w:spacing w:after="0" w:line="360" w:lineRule="auto"/>
        <w:ind w:left="420"/>
        <w:jc w:val="both"/>
        <w:rPr>
          <w:rFonts w:ascii="Times New Roman" w:hAnsi="Times New Roman" w:cs="Times New Roman"/>
          <w:color w:val="000000"/>
          <w:sz w:val="24"/>
          <w:szCs w:val="24"/>
        </w:rPr>
      </w:pPr>
      <w:r w:rsidRPr="00F46BE6">
        <w:rPr>
          <w:rFonts w:ascii="Times New Roman" w:hAnsi="Times New Roman" w:cs="Times New Roman"/>
          <w:b/>
          <w:color w:val="000000"/>
          <w:sz w:val="24"/>
          <w:szCs w:val="24"/>
        </w:rPr>
        <w:t>b)</w:t>
      </w:r>
      <w:r w:rsidRPr="00F46BE6">
        <w:rPr>
          <w:rFonts w:ascii="Times New Roman" w:hAnsi="Times New Roman" w:cs="Times New Roman"/>
          <w:color w:val="000000"/>
          <w:sz w:val="24"/>
          <w:szCs w:val="24"/>
        </w:rPr>
        <w:t xml:space="preserve"> il costo complessivo sostenuto per il personale dipendente non inferiore al 15% dell’importo dei lavori di cui alla precedente lett. a); </w:t>
      </w:r>
    </w:p>
    <w:p w:rsidR="00504E86" w:rsidRPr="00F46BE6" w:rsidRDefault="00504E86" w:rsidP="00504E86">
      <w:pPr>
        <w:pStyle w:val="Paragrafoelenco"/>
        <w:autoSpaceDE w:val="0"/>
        <w:autoSpaceDN w:val="0"/>
        <w:adjustRightInd w:val="0"/>
        <w:spacing w:after="0" w:line="360" w:lineRule="auto"/>
        <w:ind w:left="420"/>
        <w:jc w:val="both"/>
        <w:rPr>
          <w:rFonts w:ascii="Times New Roman" w:hAnsi="Times New Roman" w:cs="Times New Roman"/>
          <w:color w:val="000000"/>
          <w:sz w:val="24"/>
          <w:szCs w:val="24"/>
        </w:rPr>
      </w:pPr>
      <w:r w:rsidRPr="00F46BE6">
        <w:rPr>
          <w:rFonts w:ascii="Times New Roman" w:hAnsi="Times New Roman" w:cs="Times New Roman"/>
          <w:b/>
          <w:color w:val="000000"/>
          <w:sz w:val="24"/>
          <w:szCs w:val="24"/>
        </w:rPr>
        <w:t>c)</w:t>
      </w:r>
      <w:r w:rsidRPr="00F46BE6">
        <w:rPr>
          <w:rFonts w:ascii="Times New Roman" w:hAnsi="Times New Roman" w:cs="Times New Roman"/>
          <w:color w:val="000000"/>
          <w:sz w:val="24"/>
          <w:szCs w:val="24"/>
        </w:rPr>
        <w:t xml:space="preserve"> di essere in possesso di adeguata attrezzatura tecnica.</w:t>
      </w:r>
    </w:p>
    <w:p w:rsidR="00835F40" w:rsidRDefault="008953A3" w:rsidP="00504E86">
      <w:pPr>
        <w:pStyle w:val="Paragrafoelenco"/>
        <w:autoSpaceDE w:val="0"/>
        <w:autoSpaceDN w:val="0"/>
        <w:adjustRightInd w:val="0"/>
        <w:spacing w:after="0" w:line="360" w:lineRule="auto"/>
        <w:ind w:left="0"/>
        <w:contextualSpacing w:val="0"/>
        <w:jc w:val="both"/>
        <w:rPr>
          <w:rFonts w:ascii="Times New Roman" w:hAnsi="Times New Roman" w:cs="Times New Roman"/>
          <w:b/>
          <w:sz w:val="24"/>
          <w:szCs w:val="24"/>
        </w:rPr>
      </w:pPr>
      <w:r w:rsidRPr="008953A3">
        <w:rPr>
          <w:rFonts w:ascii="Times New Roman" w:hAnsi="Times New Roman" w:cs="Times New Roman"/>
          <w:b/>
          <w:sz w:val="24"/>
          <w:szCs w:val="24"/>
        </w:rPr>
        <w:t>Ovvero,</w:t>
      </w:r>
    </w:p>
    <w:p w:rsidR="008953A3" w:rsidRPr="00F46BE6" w:rsidRDefault="008953A3" w:rsidP="008953A3">
      <w:pPr>
        <w:pStyle w:val="Paragrafoelenco"/>
        <w:autoSpaceDE w:val="0"/>
        <w:autoSpaceDN w:val="0"/>
        <w:adjustRightInd w:val="0"/>
        <w:spacing w:after="0" w:line="360" w:lineRule="auto"/>
        <w:ind w:left="0"/>
        <w:contextualSpacing w:val="0"/>
        <w:jc w:val="both"/>
        <w:rPr>
          <w:rFonts w:ascii="Times New Roman" w:hAnsi="Times New Roman" w:cs="Times New Roman"/>
          <w:i/>
          <w:color w:val="000000"/>
          <w:sz w:val="24"/>
          <w:szCs w:val="24"/>
        </w:rPr>
      </w:pPr>
      <w:r w:rsidRPr="00F46BE6">
        <w:rPr>
          <w:rFonts w:ascii="Times New Roman" w:hAnsi="Times New Roman" w:cs="Times New Roman"/>
          <w:i/>
          <w:color w:val="000000"/>
          <w:sz w:val="24"/>
          <w:szCs w:val="24"/>
        </w:rPr>
        <w:t>□</w:t>
      </w:r>
      <w:r>
        <w:rPr>
          <w:rFonts w:ascii="Times New Roman" w:hAnsi="Times New Roman" w:cs="Times New Roman"/>
          <w:i/>
          <w:color w:val="000000"/>
          <w:sz w:val="24"/>
          <w:szCs w:val="24"/>
        </w:rPr>
        <w:t xml:space="preserve"> </w:t>
      </w:r>
      <w:r w:rsidRPr="00F46BE6">
        <w:rPr>
          <w:rFonts w:ascii="Times New Roman" w:hAnsi="Times New Roman" w:cs="Times New Roman"/>
          <w:sz w:val="24"/>
          <w:szCs w:val="24"/>
        </w:rPr>
        <w:t xml:space="preserve">dichiarazione sostitutiva ai sensi dell’art. 47 del d.P.R. del 28 dicembre 2000, n. 445, relativa al possesso dell’attestazione di qualificazione ovvero attestazione di qualificazione in copia autentica anche mediante fotocopia sottoscritta dal legale rappresentante ed accompagnata da copia del documento di identità dello stesso, rilasciata/e da società organismo di attestazione (SOA) regolarmente autorizzata, in corso di validità che documenta la qualificazione per la categoria </w:t>
      </w:r>
      <w:r w:rsidR="005A7B47">
        <w:rPr>
          <w:rFonts w:ascii="Times New Roman" w:hAnsi="Times New Roman" w:cs="Times New Roman"/>
          <w:sz w:val="24"/>
          <w:szCs w:val="24"/>
        </w:rPr>
        <w:t xml:space="preserve">           </w:t>
      </w:r>
      <w:r w:rsidRPr="00F46BE6">
        <w:rPr>
          <w:rFonts w:ascii="Times New Roman" w:hAnsi="Times New Roman" w:cs="Times New Roman"/>
          <w:sz w:val="24"/>
          <w:szCs w:val="24"/>
        </w:rPr>
        <w:t>OG 1</w:t>
      </w:r>
      <w:r w:rsidR="005A7B47">
        <w:rPr>
          <w:rFonts w:ascii="Times New Roman" w:hAnsi="Times New Roman" w:cs="Times New Roman"/>
          <w:sz w:val="24"/>
          <w:szCs w:val="24"/>
        </w:rPr>
        <w:t>1</w:t>
      </w:r>
      <w:r w:rsidRPr="00F46BE6">
        <w:rPr>
          <w:rFonts w:ascii="Times New Roman" w:hAnsi="Times New Roman" w:cs="Times New Roman"/>
          <w:sz w:val="24"/>
          <w:szCs w:val="24"/>
        </w:rPr>
        <w:t xml:space="preserve"> classifica ______;</w:t>
      </w:r>
    </w:p>
    <w:p w:rsidR="008953A3" w:rsidRPr="008953A3" w:rsidRDefault="008953A3" w:rsidP="00504E86">
      <w:pPr>
        <w:pStyle w:val="Paragrafoelenco"/>
        <w:autoSpaceDE w:val="0"/>
        <w:autoSpaceDN w:val="0"/>
        <w:adjustRightInd w:val="0"/>
        <w:spacing w:after="0" w:line="360" w:lineRule="auto"/>
        <w:ind w:left="0"/>
        <w:contextualSpacing w:val="0"/>
        <w:jc w:val="both"/>
        <w:rPr>
          <w:rFonts w:ascii="Times New Roman" w:hAnsi="Times New Roman" w:cs="Times New Roman"/>
          <w:b/>
          <w:sz w:val="24"/>
          <w:szCs w:val="24"/>
        </w:rPr>
      </w:pPr>
    </w:p>
    <w:p w:rsidR="00710DB0" w:rsidRPr="00F46BE6" w:rsidRDefault="0062598D" w:rsidP="003C78E4">
      <w:pPr>
        <w:pStyle w:val="Corpodeltesto2"/>
        <w:spacing w:line="360" w:lineRule="auto"/>
        <w:rPr>
          <w:rFonts w:ascii="Times New Roman" w:hAnsi="Times New Roman"/>
          <w:snapToGrid/>
        </w:rPr>
      </w:pPr>
      <w:r w:rsidRPr="00F46BE6">
        <w:rPr>
          <w:rFonts w:ascii="Times New Roman" w:hAnsi="Times New Roman"/>
          <w:snapToGrid/>
        </w:rPr>
        <w:t xml:space="preserve">Ai sensi del Decreto Legislativo 30 giugno 2003, n. 196, si autorizza la stazione appaltante all’utilizzo dei dati di cui alla presente dichiarazione, ai fini della partecipazione alla gara e per gli eventuali </w:t>
      </w:r>
      <w:r w:rsidR="00B66995" w:rsidRPr="00F46BE6">
        <w:rPr>
          <w:rFonts w:ascii="Times New Roman" w:hAnsi="Times New Roman"/>
          <w:snapToGrid/>
        </w:rPr>
        <w:t>p</w:t>
      </w:r>
      <w:r w:rsidRPr="00F46BE6">
        <w:rPr>
          <w:rFonts w:ascii="Times New Roman" w:hAnsi="Times New Roman"/>
          <w:snapToGrid/>
        </w:rPr>
        <w:t xml:space="preserve">rocedimenti amministrativi </w:t>
      </w:r>
      <w:r w:rsidR="006400BD" w:rsidRPr="00F46BE6">
        <w:rPr>
          <w:rFonts w:ascii="Times New Roman" w:hAnsi="Times New Roman"/>
          <w:snapToGrid/>
        </w:rPr>
        <w:t xml:space="preserve">e giurisdizionali conseguenti; ne autorizza la comunicazione </w:t>
      </w:r>
      <w:r w:rsidR="006400BD" w:rsidRPr="00F46BE6">
        <w:rPr>
          <w:rFonts w:ascii="Times New Roman" w:hAnsi="Times New Roman"/>
          <w:snapToGrid/>
        </w:rPr>
        <w:lastRenderedPageBreak/>
        <w:t>ai funzionari ed agli incaricati della stazione appaltante, nonché agli eventuali controinteressati che ne facciano legittima e motivata richiesta.</w:t>
      </w:r>
    </w:p>
    <w:p w:rsidR="000A21E1" w:rsidRPr="00F46BE6" w:rsidRDefault="000A21E1" w:rsidP="003C78E4">
      <w:pPr>
        <w:pStyle w:val="Corpodeltesto2"/>
        <w:spacing w:line="360" w:lineRule="auto"/>
        <w:rPr>
          <w:rFonts w:ascii="Times New Roman" w:hAnsi="Times New Roman"/>
          <w:snapToGrid/>
        </w:rPr>
      </w:pPr>
    </w:p>
    <w:p w:rsidR="006400BD" w:rsidRPr="00F46BE6" w:rsidRDefault="006400BD" w:rsidP="003C78E4">
      <w:pPr>
        <w:pStyle w:val="Corpodeltesto2"/>
        <w:spacing w:line="360" w:lineRule="auto"/>
        <w:rPr>
          <w:rFonts w:ascii="Times New Roman" w:hAnsi="Times New Roman"/>
          <w:snapToGrid/>
        </w:rPr>
      </w:pPr>
      <w:r w:rsidRPr="00F46BE6">
        <w:rPr>
          <w:rFonts w:ascii="Times New Roman" w:hAnsi="Times New Roman"/>
          <w:snapToGrid/>
        </w:rPr>
        <w:t>Ai sensi degli articoli 38 e 47, comma 1, del DPR 28 dicembre 2000, il sottoscritto allega fotocopia di un proprio documento di identità in corso di validità.</w:t>
      </w:r>
    </w:p>
    <w:p w:rsidR="006400BD" w:rsidRPr="00F46BE6" w:rsidRDefault="006400BD" w:rsidP="003C78E4">
      <w:pPr>
        <w:pStyle w:val="Corpodeltesto2"/>
        <w:spacing w:line="360" w:lineRule="auto"/>
        <w:rPr>
          <w:rFonts w:ascii="Times New Roman" w:hAnsi="Times New Roman"/>
          <w:snapToGrid/>
        </w:rPr>
      </w:pPr>
      <w:r w:rsidRPr="00F46BE6">
        <w:rPr>
          <w:rFonts w:ascii="Times New Roman" w:hAnsi="Times New Roman"/>
          <w:snapToGrid/>
        </w:rPr>
        <w:t>La presente dichiarazione può essere sottoposta a verifica ai sensi dell’art. 71 del DPR 445 del 2000, a tale scopo si autorizza espressamente la stazione appaltante ad acquisire presso le pubbliche amministrazioni i dati necessari per le predette verifiche, qualora tali dati siano in possesso delle predette pubbliche amministrazioni.</w:t>
      </w:r>
    </w:p>
    <w:p w:rsidR="0035568C" w:rsidRPr="00F46BE6" w:rsidRDefault="0035568C" w:rsidP="003C78E4">
      <w:pPr>
        <w:pStyle w:val="Corpodeltesto2"/>
        <w:spacing w:line="360" w:lineRule="auto"/>
        <w:rPr>
          <w:rFonts w:ascii="Times New Roman" w:hAnsi="Times New Roman"/>
          <w:snapToGrid/>
        </w:rPr>
      </w:pPr>
    </w:p>
    <w:p w:rsidR="006400BD" w:rsidRPr="00F46BE6" w:rsidRDefault="006400BD" w:rsidP="003C78E4">
      <w:pPr>
        <w:pStyle w:val="Corpodeltesto2"/>
        <w:spacing w:line="360" w:lineRule="auto"/>
        <w:rPr>
          <w:rFonts w:ascii="Times New Roman" w:hAnsi="Times New Roman"/>
          <w:snapToGrid/>
        </w:rPr>
      </w:pPr>
      <w:r w:rsidRPr="00F46BE6">
        <w:rPr>
          <w:rFonts w:ascii="Times New Roman" w:hAnsi="Times New Roman"/>
          <w:snapToGrid/>
        </w:rPr>
        <w:t>Ai sensi degli artt. 75 e 76 del DPR 28 dicembre 2000,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 _____ pagine, è sottoscritta in data ___________ 2015.</w:t>
      </w:r>
    </w:p>
    <w:p w:rsidR="00710DB0" w:rsidRPr="00F46BE6" w:rsidRDefault="00710DB0" w:rsidP="003C78E4">
      <w:pPr>
        <w:pStyle w:val="Corpodeltesto2"/>
        <w:spacing w:line="360" w:lineRule="auto"/>
        <w:rPr>
          <w:rFonts w:ascii="Times New Roman" w:hAnsi="Times New Roman"/>
          <w:snapToGrid/>
        </w:rPr>
      </w:pPr>
    </w:p>
    <w:p w:rsidR="00710DB0" w:rsidRPr="00F46BE6" w:rsidRDefault="00710DB0" w:rsidP="003C78E4">
      <w:pPr>
        <w:pStyle w:val="Corpodeltesto2"/>
        <w:spacing w:line="360" w:lineRule="auto"/>
        <w:ind w:left="720"/>
        <w:rPr>
          <w:rFonts w:ascii="Times New Roman" w:hAnsi="Times New Roman"/>
          <w:snapToGrid/>
        </w:rPr>
      </w:pPr>
    </w:p>
    <w:p w:rsidR="00835F40" w:rsidRPr="00F46BE6" w:rsidRDefault="00835F40" w:rsidP="003C78E4">
      <w:pPr>
        <w:pStyle w:val="Rientrocorpodeltesto"/>
        <w:ind w:left="720"/>
        <w:rPr>
          <w:rFonts w:ascii="Times New Roman" w:hAnsi="Times New Roman" w:cs="Times New Roman"/>
          <w:b/>
          <w:bCs/>
          <w:i/>
          <w:iCs/>
        </w:rPr>
      </w:pPr>
    </w:p>
    <w:p w:rsidR="00835F40" w:rsidRPr="00F46BE6" w:rsidRDefault="00835F40" w:rsidP="00835F40">
      <w:pPr>
        <w:pStyle w:val="Rientrocorpodeltesto"/>
        <w:ind w:left="720"/>
        <w:rPr>
          <w:rFonts w:ascii="Times New Roman" w:hAnsi="Times New Roman" w:cs="Times New Roman"/>
          <w:bCs/>
          <w:iCs/>
        </w:rPr>
      </w:pPr>
      <w:r w:rsidRPr="00F46BE6">
        <w:rPr>
          <w:rFonts w:ascii="Times New Roman" w:hAnsi="Times New Roman" w:cs="Times New Roman"/>
          <w:b/>
          <w:bCs/>
          <w:i/>
          <w:iCs/>
        </w:rPr>
        <w:t xml:space="preserve">                                                                                            Timbro e Firma</w:t>
      </w:r>
      <w:r w:rsidRPr="00F46BE6">
        <w:rPr>
          <w:rFonts w:ascii="Times New Roman" w:hAnsi="Times New Roman" w:cs="Times New Roman"/>
          <w:bCs/>
          <w:iCs/>
        </w:rPr>
        <w:t xml:space="preserve">                                                                                 </w:t>
      </w:r>
    </w:p>
    <w:p w:rsidR="00040B31" w:rsidRPr="00F46BE6" w:rsidRDefault="00835F40" w:rsidP="00751501">
      <w:pPr>
        <w:pStyle w:val="Corpodeltesto2"/>
        <w:spacing w:line="360" w:lineRule="auto"/>
        <w:ind w:left="720"/>
        <w:jc w:val="center"/>
        <w:rPr>
          <w:rFonts w:ascii="Times New Roman" w:hAnsi="Times New Roman"/>
          <w:snapToGrid/>
        </w:rPr>
      </w:pPr>
      <w:r w:rsidRPr="00F46BE6">
        <w:rPr>
          <w:rFonts w:ascii="Times New Roman" w:hAnsi="Times New Roman"/>
          <w:snapToGrid/>
        </w:rPr>
        <w:t xml:space="preserve">                                                                   ___________________________________</w:t>
      </w:r>
    </w:p>
    <w:sectPr w:rsidR="00040B31" w:rsidRPr="00F46BE6" w:rsidSect="00AB511B">
      <w:headerReference w:type="default"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5B2" w:rsidRDefault="00E015B2" w:rsidP="00C14EE0">
      <w:pPr>
        <w:spacing w:after="0" w:line="240" w:lineRule="auto"/>
      </w:pPr>
      <w:r>
        <w:separator/>
      </w:r>
    </w:p>
  </w:endnote>
  <w:endnote w:type="continuationSeparator" w:id="0">
    <w:p w:rsidR="00E015B2" w:rsidRDefault="00E015B2" w:rsidP="00C14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822348"/>
      <w:docPartObj>
        <w:docPartGallery w:val="Page Numbers (Bottom of Page)"/>
        <w:docPartUnique/>
      </w:docPartObj>
    </w:sdtPr>
    <w:sdtEndPr/>
    <w:sdtContent>
      <w:p w:rsidR="004772FC" w:rsidRDefault="004772FC">
        <w:pPr>
          <w:pStyle w:val="Pidipagina"/>
          <w:jc w:val="center"/>
        </w:pPr>
        <w:r>
          <w:fldChar w:fldCharType="begin"/>
        </w:r>
        <w:r>
          <w:instrText>PAGE   \* MERGEFORMAT</w:instrText>
        </w:r>
        <w:r>
          <w:fldChar w:fldCharType="separate"/>
        </w:r>
        <w:r w:rsidR="001C0F62">
          <w:rPr>
            <w:noProof/>
          </w:rPr>
          <w:t>9</w:t>
        </w:r>
        <w:r>
          <w:fldChar w:fldCharType="end"/>
        </w:r>
      </w:p>
    </w:sdtContent>
  </w:sdt>
  <w:p w:rsidR="004772FC" w:rsidRDefault="004772F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5B2" w:rsidRDefault="00E015B2" w:rsidP="00C14EE0">
      <w:pPr>
        <w:spacing w:after="0" w:line="240" w:lineRule="auto"/>
      </w:pPr>
      <w:r>
        <w:separator/>
      </w:r>
    </w:p>
  </w:footnote>
  <w:footnote w:type="continuationSeparator" w:id="0">
    <w:p w:rsidR="00E015B2" w:rsidRDefault="00E015B2" w:rsidP="00C14E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573086"/>
      <w:docPartObj>
        <w:docPartGallery w:val="Page Numbers (Top of Page)"/>
        <w:docPartUnique/>
      </w:docPartObj>
    </w:sdtPr>
    <w:sdtEndPr/>
    <w:sdtContent>
      <w:p w:rsidR="004772FC" w:rsidRDefault="000C05C7" w:rsidP="000C05C7">
        <w:pPr>
          <w:pStyle w:val="Intestazione"/>
          <w:jc w:val="right"/>
        </w:pPr>
        <w:r>
          <w:t>MOD. 2</w:t>
        </w:r>
      </w:p>
      <w:p w:rsidR="004772FC" w:rsidRPr="00337B6B" w:rsidRDefault="004772FC" w:rsidP="00AB511B">
        <w:pPr>
          <w:autoSpaceDE w:val="0"/>
          <w:autoSpaceDN w:val="0"/>
          <w:adjustRightInd w:val="0"/>
          <w:spacing w:after="0" w:line="240" w:lineRule="auto"/>
          <w:jc w:val="center"/>
          <w:rPr>
            <w:rFonts w:cs="Calibri"/>
            <w:sz w:val="24"/>
            <w:szCs w:val="24"/>
          </w:rPr>
        </w:pPr>
      </w:p>
      <w:p w:rsidR="004772FC" w:rsidRDefault="00E015B2">
        <w:pPr>
          <w:pStyle w:val="Intestazione"/>
          <w:jc w:val="center"/>
        </w:pPr>
      </w:p>
    </w:sdtContent>
  </w:sdt>
  <w:p w:rsidR="004772FC" w:rsidRDefault="004772F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BEE" w:rsidRDefault="007C0BEE" w:rsidP="007C0BEE">
    <w:pPr>
      <w:pStyle w:val="Intestazione"/>
      <w:jc w:val="right"/>
    </w:pPr>
    <w:r>
      <w:t>MOD.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19D"/>
    <w:multiLevelType w:val="hybridMultilevel"/>
    <w:tmpl w:val="1A78ACE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9F3FCA"/>
    <w:multiLevelType w:val="hybridMultilevel"/>
    <w:tmpl w:val="312A8480"/>
    <w:lvl w:ilvl="0" w:tplc="D99E303E">
      <w:start w:val="1"/>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3333036"/>
    <w:multiLevelType w:val="hybridMultilevel"/>
    <w:tmpl w:val="0B50681C"/>
    <w:lvl w:ilvl="0" w:tplc="04100017">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nsid w:val="15D37184"/>
    <w:multiLevelType w:val="hybridMultilevel"/>
    <w:tmpl w:val="9FC85F2E"/>
    <w:lvl w:ilvl="0" w:tplc="C86EC2A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6EE64FC"/>
    <w:multiLevelType w:val="hybridMultilevel"/>
    <w:tmpl w:val="8960B402"/>
    <w:lvl w:ilvl="0" w:tplc="4FE44AB4">
      <w:start w:val="1"/>
      <w:numFmt w:val="decimal"/>
      <w:lvlText w:val="%1)"/>
      <w:lvlJc w:val="left"/>
      <w:pPr>
        <w:ind w:left="720" w:hanging="360"/>
      </w:pPr>
      <w:rPr>
        <w:rFonts w:hint="default"/>
        <w:b/>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9D255D2"/>
    <w:multiLevelType w:val="hybridMultilevel"/>
    <w:tmpl w:val="65CCD2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A2C1B93"/>
    <w:multiLevelType w:val="hybridMultilevel"/>
    <w:tmpl w:val="DEFE3184"/>
    <w:lvl w:ilvl="0" w:tplc="030679E0">
      <w:start w:val="5"/>
      <w:numFmt w:val="decimal"/>
      <w:lvlText w:val="%1)"/>
      <w:lvlJc w:val="left"/>
      <w:pPr>
        <w:ind w:left="644" w:hanging="360"/>
      </w:pPr>
      <w:rPr>
        <w:rFonts w:hint="default"/>
        <w:b/>
        <w:sz w:val="20"/>
        <w:szCs w:val="2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nsid w:val="2AD26949"/>
    <w:multiLevelType w:val="hybridMultilevel"/>
    <w:tmpl w:val="BC6851A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nsid w:val="2C626093"/>
    <w:multiLevelType w:val="multilevel"/>
    <w:tmpl w:val="4406F5B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2906B10"/>
    <w:multiLevelType w:val="multilevel"/>
    <w:tmpl w:val="DAC07410"/>
    <w:lvl w:ilvl="0">
      <w:start w:val="16"/>
      <w:numFmt w:val="decimal"/>
      <w:lvlText w:val="%1"/>
      <w:lvlJc w:val="left"/>
      <w:pPr>
        <w:ind w:left="420" w:hanging="420"/>
      </w:pPr>
      <w:rPr>
        <w:rFonts w:hint="default"/>
      </w:rPr>
    </w:lvl>
    <w:lvl w:ilvl="1">
      <w:start w:val="7"/>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3864BF6"/>
    <w:multiLevelType w:val="multilevel"/>
    <w:tmpl w:val="CD9C8AE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B05D11"/>
    <w:multiLevelType w:val="hybridMultilevel"/>
    <w:tmpl w:val="D696F09E"/>
    <w:lvl w:ilvl="0" w:tplc="04100003">
      <w:start w:val="1"/>
      <w:numFmt w:val="bullet"/>
      <w:lvlText w:val="o"/>
      <w:lvlJc w:val="left"/>
      <w:pPr>
        <w:ind w:left="1200" w:hanging="360"/>
      </w:pPr>
      <w:rPr>
        <w:rFonts w:ascii="Courier New" w:hAnsi="Courier New" w:cs="Courier New"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12">
    <w:nsid w:val="377303A7"/>
    <w:multiLevelType w:val="hybridMultilevel"/>
    <w:tmpl w:val="BA2499CA"/>
    <w:lvl w:ilvl="0" w:tplc="94203346">
      <w:start w:val="3"/>
      <w:numFmt w:val="decimal"/>
      <w:lvlText w:val="%1)"/>
      <w:lvlJc w:val="left"/>
      <w:pPr>
        <w:ind w:left="720" w:hanging="360"/>
      </w:pPr>
      <w:rPr>
        <w:rFonts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CE263B9"/>
    <w:multiLevelType w:val="hybridMultilevel"/>
    <w:tmpl w:val="F5764C96"/>
    <w:lvl w:ilvl="0" w:tplc="04100001">
      <w:start w:val="1"/>
      <w:numFmt w:val="bullet"/>
      <w:lvlText w:val=""/>
      <w:lvlJc w:val="left"/>
      <w:pPr>
        <w:ind w:left="1320" w:hanging="360"/>
      </w:pPr>
      <w:rPr>
        <w:rFonts w:ascii="Symbol" w:hAnsi="Symbol" w:hint="default"/>
      </w:rPr>
    </w:lvl>
    <w:lvl w:ilvl="1" w:tplc="04100003" w:tentative="1">
      <w:start w:val="1"/>
      <w:numFmt w:val="bullet"/>
      <w:lvlText w:val="o"/>
      <w:lvlJc w:val="left"/>
      <w:pPr>
        <w:ind w:left="2040" w:hanging="360"/>
      </w:pPr>
      <w:rPr>
        <w:rFonts w:ascii="Courier New" w:hAnsi="Courier New" w:cs="Courier New" w:hint="default"/>
      </w:rPr>
    </w:lvl>
    <w:lvl w:ilvl="2" w:tplc="04100005" w:tentative="1">
      <w:start w:val="1"/>
      <w:numFmt w:val="bullet"/>
      <w:lvlText w:val=""/>
      <w:lvlJc w:val="left"/>
      <w:pPr>
        <w:ind w:left="2760" w:hanging="360"/>
      </w:pPr>
      <w:rPr>
        <w:rFonts w:ascii="Wingdings" w:hAnsi="Wingdings" w:hint="default"/>
      </w:rPr>
    </w:lvl>
    <w:lvl w:ilvl="3" w:tplc="04100001" w:tentative="1">
      <w:start w:val="1"/>
      <w:numFmt w:val="bullet"/>
      <w:lvlText w:val=""/>
      <w:lvlJc w:val="left"/>
      <w:pPr>
        <w:ind w:left="3480" w:hanging="360"/>
      </w:pPr>
      <w:rPr>
        <w:rFonts w:ascii="Symbol" w:hAnsi="Symbol" w:hint="default"/>
      </w:rPr>
    </w:lvl>
    <w:lvl w:ilvl="4" w:tplc="04100003" w:tentative="1">
      <w:start w:val="1"/>
      <w:numFmt w:val="bullet"/>
      <w:lvlText w:val="o"/>
      <w:lvlJc w:val="left"/>
      <w:pPr>
        <w:ind w:left="4200" w:hanging="360"/>
      </w:pPr>
      <w:rPr>
        <w:rFonts w:ascii="Courier New" w:hAnsi="Courier New" w:cs="Courier New" w:hint="default"/>
      </w:rPr>
    </w:lvl>
    <w:lvl w:ilvl="5" w:tplc="04100005" w:tentative="1">
      <w:start w:val="1"/>
      <w:numFmt w:val="bullet"/>
      <w:lvlText w:val=""/>
      <w:lvlJc w:val="left"/>
      <w:pPr>
        <w:ind w:left="4920" w:hanging="360"/>
      </w:pPr>
      <w:rPr>
        <w:rFonts w:ascii="Wingdings" w:hAnsi="Wingdings" w:hint="default"/>
      </w:rPr>
    </w:lvl>
    <w:lvl w:ilvl="6" w:tplc="04100001" w:tentative="1">
      <w:start w:val="1"/>
      <w:numFmt w:val="bullet"/>
      <w:lvlText w:val=""/>
      <w:lvlJc w:val="left"/>
      <w:pPr>
        <w:ind w:left="5640" w:hanging="360"/>
      </w:pPr>
      <w:rPr>
        <w:rFonts w:ascii="Symbol" w:hAnsi="Symbol" w:hint="default"/>
      </w:rPr>
    </w:lvl>
    <w:lvl w:ilvl="7" w:tplc="04100003" w:tentative="1">
      <w:start w:val="1"/>
      <w:numFmt w:val="bullet"/>
      <w:lvlText w:val="o"/>
      <w:lvlJc w:val="left"/>
      <w:pPr>
        <w:ind w:left="6360" w:hanging="360"/>
      </w:pPr>
      <w:rPr>
        <w:rFonts w:ascii="Courier New" w:hAnsi="Courier New" w:cs="Courier New" w:hint="default"/>
      </w:rPr>
    </w:lvl>
    <w:lvl w:ilvl="8" w:tplc="04100005" w:tentative="1">
      <w:start w:val="1"/>
      <w:numFmt w:val="bullet"/>
      <w:lvlText w:val=""/>
      <w:lvlJc w:val="left"/>
      <w:pPr>
        <w:ind w:left="7080" w:hanging="360"/>
      </w:pPr>
      <w:rPr>
        <w:rFonts w:ascii="Wingdings" w:hAnsi="Wingdings" w:hint="default"/>
      </w:rPr>
    </w:lvl>
  </w:abstractNum>
  <w:abstractNum w:abstractNumId="14">
    <w:nsid w:val="3CFB2ADC"/>
    <w:multiLevelType w:val="hybridMultilevel"/>
    <w:tmpl w:val="2988C574"/>
    <w:lvl w:ilvl="0" w:tplc="FF88B86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EA9196A"/>
    <w:multiLevelType w:val="hybridMultilevel"/>
    <w:tmpl w:val="B8203DBE"/>
    <w:lvl w:ilvl="0" w:tplc="A7A26B7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3E77C25"/>
    <w:multiLevelType w:val="hybridMultilevel"/>
    <w:tmpl w:val="ECA043AA"/>
    <w:lvl w:ilvl="0" w:tplc="229AD5DE">
      <w:start w:val="1"/>
      <w:numFmt w:val="lowerLetter"/>
      <w:lvlText w:val="%1)"/>
      <w:lvlJc w:val="left"/>
      <w:pPr>
        <w:ind w:left="720" w:hanging="360"/>
      </w:pPr>
      <w:rPr>
        <w:rFonts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7EF452B"/>
    <w:multiLevelType w:val="hybridMultilevel"/>
    <w:tmpl w:val="6D7EEC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FAF0C37"/>
    <w:multiLevelType w:val="hybridMultilevel"/>
    <w:tmpl w:val="884EC0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A994577"/>
    <w:multiLevelType w:val="hybridMultilevel"/>
    <w:tmpl w:val="02A26B0C"/>
    <w:lvl w:ilvl="0" w:tplc="823CAEC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B9745CA"/>
    <w:multiLevelType w:val="multilevel"/>
    <w:tmpl w:val="6526CEA0"/>
    <w:lvl w:ilvl="0">
      <w:start w:val="2"/>
      <w:numFmt w:val="decimal"/>
      <w:lvlText w:val="%1"/>
      <w:lvlJc w:val="left"/>
      <w:pPr>
        <w:ind w:left="720" w:hanging="360"/>
      </w:pPr>
      <w:rPr>
        <w:rFonts w:hint="default"/>
      </w:rPr>
    </w:lvl>
    <w:lvl w:ilvl="1">
      <w:start w:val="3"/>
      <w:numFmt w:val="decimal"/>
      <w:isLgl/>
      <w:lvlText w:val="%1.%2"/>
      <w:lvlJc w:val="left"/>
      <w:pPr>
        <w:ind w:left="780" w:hanging="420"/>
      </w:pPr>
      <w:rPr>
        <w:rFonts w:hint="default"/>
        <w:b/>
        <w:sz w:val="22"/>
        <w:szCs w:val="22"/>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21">
    <w:nsid w:val="6E3359AB"/>
    <w:multiLevelType w:val="hybridMultilevel"/>
    <w:tmpl w:val="EF4AA91A"/>
    <w:lvl w:ilvl="0" w:tplc="B4AE01CA">
      <w:start w:val="3"/>
      <w:numFmt w:val="bullet"/>
      <w:lvlText w:val="-"/>
      <w:lvlJc w:val="left"/>
      <w:pPr>
        <w:ind w:left="927" w:hanging="360"/>
      </w:pPr>
      <w:rPr>
        <w:rFonts w:ascii="Arial" w:eastAsia="Times New Roman" w:hAnsi="Arial"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2">
    <w:nsid w:val="704A1E90"/>
    <w:multiLevelType w:val="multilevel"/>
    <w:tmpl w:val="0E3086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71162CD5"/>
    <w:multiLevelType w:val="hybridMultilevel"/>
    <w:tmpl w:val="983E04D4"/>
    <w:lvl w:ilvl="0" w:tplc="8730A3E2">
      <w:start w:val="9"/>
      <w:numFmt w:val="decimal"/>
      <w:lvlText w:val="%1."/>
      <w:lvlJc w:val="left"/>
      <w:pPr>
        <w:ind w:left="720" w:hanging="360"/>
      </w:pPr>
      <w:rPr>
        <w:rFonts w:hint="default"/>
        <w:sz w:val="26"/>
        <w:szCs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9071FF"/>
    <w:multiLevelType w:val="hybridMultilevel"/>
    <w:tmpl w:val="80829B2A"/>
    <w:lvl w:ilvl="0" w:tplc="84CCE54C">
      <w:start w:val="1"/>
      <w:numFmt w:val="bullet"/>
      <w:lvlText w:val="-"/>
      <w:lvlJc w:val="left"/>
      <w:pPr>
        <w:ind w:left="536" w:hanging="360"/>
      </w:pPr>
      <w:rPr>
        <w:rFonts w:ascii="Calibri" w:eastAsia="Calibri" w:hAnsi="Calibri" w:cs="Times New Roman" w:hint="default"/>
      </w:rPr>
    </w:lvl>
    <w:lvl w:ilvl="1" w:tplc="04100003" w:tentative="1">
      <w:start w:val="1"/>
      <w:numFmt w:val="bullet"/>
      <w:lvlText w:val="o"/>
      <w:lvlJc w:val="left"/>
      <w:pPr>
        <w:ind w:left="1256" w:hanging="360"/>
      </w:pPr>
      <w:rPr>
        <w:rFonts w:ascii="Courier New" w:hAnsi="Courier New" w:cs="Courier New" w:hint="default"/>
      </w:rPr>
    </w:lvl>
    <w:lvl w:ilvl="2" w:tplc="04100005" w:tentative="1">
      <w:start w:val="1"/>
      <w:numFmt w:val="bullet"/>
      <w:lvlText w:val=""/>
      <w:lvlJc w:val="left"/>
      <w:pPr>
        <w:ind w:left="1976" w:hanging="360"/>
      </w:pPr>
      <w:rPr>
        <w:rFonts w:ascii="Wingdings" w:hAnsi="Wingdings" w:hint="default"/>
      </w:rPr>
    </w:lvl>
    <w:lvl w:ilvl="3" w:tplc="04100001" w:tentative="1">
      <w:start w:val="1"/>
      <w:numFmt w:val="bullet"/>
      <w:lvlText w:val=""/>
      <w:lvlJc w:val="left"/>
      <w:pPr>
        <w:ind w:left="2696" w:hanging="360"/>
      </w:pPr>
      <w:rPr>
        <w:rFonts w:ascii="Symbol" w:hAnsi="Symbol" w:hint="default"/>
      </w:rPr>
    </w:lvl>
    <w:lvl w:ilvl="4" w:tplc="04100003" w:tentative="1">
      <w:start w:val="1"/>
      <w:numFmt w:val="bullet"/>
      <w:lvlText w:val="o"/>
      <w:lvlJc w:val="left"/>
      <w:pPr>
        <w:ind w:left="3416" w:hanging="360"/>
      </w:pPr>
      <w:rPr>
        <w:rFonts w:ascii="Courier New" w:hAnsi="Courier New" w:cs="Courier New" w:hint="default"/>
      </w:rPr>
    </w:lvl>
    <w:lvl w:ilvl="5" w:tplc="04100005" w:tentative="1">
      <w:start w:val="1"/>
      <w:numFmt w:val="bullet"/>
      <w:lvlText w:val=""/>
      <w:lvlJc w:val="left"/>
      <w:pPr>
        <w:ind w:left="4136" w:hanging="360"/>
      </w:pPr>
      <w:rPr>
        <w:rFonts w:ascii="Wingdings" w:hAnsi="Wingdings" w:hint="default"/>
      </w:rPr>
    </w:lvl>
    <w:lvl w:ilvl="6" w:tplc="04100001" w:tentative="1">
      <w:start w:val="1"/>
      <w:numFmt w:val="bullet"/>
      <w:lvlText w:val=""/>
      <w:lvlJc w:val="left"/>
      <w:pPr>
        <w:ind w:left="4856" w:hanging="360"/>
      </w:pPr>
      <w:rPr>
        <w:rFonts w:ascii="Symbol" w:hAnsi="Symbol" w:hint="default"/>
      </w:rPr>
    </w:lvl>
    <w:lvl w:ilvl="7" w:tplc="04100003" w:tentative="1">
      <w:start w:val="1"/>
      <w:numFmt w:val="bullet"/>
      <w:lvlText w:val="o"/>
      <w:lvlJc w:val="left"/>
      <w:pPr>
        <w:ind w:left="5576" w:hanging="360"/>
      </w:pPr>
      <w:rPr>
        <w:rFonts w:ascii="Courier New" w:hAnsi="Courier New" w:cs="Courier New" w:hint="default"/>
      </w:rPr>
    </w:lvl>
    <w:lvl w:ilvl="8" w:tplc="04100005" w:tentative="1">
      <w:start w:val="1"/>
      <w:numFmt w:val="bullet"/>
      <w:lvlText w:val=""/>
      <w:lvlJc w:val="left"/>
      <w:pPr>
        <w:ind w:left="6296" w:hanging="360"/>
      </w:pPr>
      <w:rPr>
        <w:rFonts w:ascii="Wingdings" w:hAnsi="Wingdings" w:hint="default"/>
      </w:rPr>
    </w:lvl>
  </w:abstractNum>
  <w:abstractNum w:abstractNumId="25">
    <w:nsid w:val="784D6E34"/>
    <w:multiLevelType w:val="hybridMultilevel"/>
    <w:tmpl w:val="A18ACCB6"/>
    <w:lvl w:ilvl="0" w:tplc="6ED2E9C4">
      <w:start w:val="1"/>
      <w:numFmt w:val="decimal"/>
      <w:lvlText w:val="%1)"/>
      <w:lvlJc w:val="left"/>
      <w:pPr>
        <w:ind w:left="720" w:hanging="360"/>
      </w:pPr>
      <w:rPr>
        <w:rFonts w:hint="default"/>
        <w:b/>
        <w:sz w:val="24"/>
        <w:szCs w:val="24"/>
      </w:rPr>
    </w:lvl>
    <w:lvl w:ilvl="1" w:tplc="18A49B18">
      <w:numFmt w:val="bullet"/>
      <w:lvlText w:val="-"/>
      <w:lvlJc w:val="left"/>
      <w:pPr>
        <w:ind w:left="1440" w:hanging="360"/>
      </w:pPr>
      <w:rPr>
        <w:rFonts w:ascii="Calibri" w:eastAsiaTheme="minorHAnsi" w:hAnsi="Calibri" w:cs="Times New Roman"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A7E7E20"/>
    <w:multiLevelType w:val="hybridMultilevel"/>
    <w:tmpl w:val="1A56B5E0"/>
    <w:lvl w:ilvl="0" w:tplc="FD46FFA2">
      <w:start w:val="3"/>
      <w:numFmt w:val="lowerLetter"/>
      <w:lvlText w:val="%1)"/>
      <w:lvlJc w:val="left"/>
      <w:pPr>
        <w:ind w:left="720" w:hanging="360"/>
      </w:pPr>
      <w:rPr>
        <w:rFonts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FFE11FB"/>
    <w:multiLevelType w:val="hybridMultilevel"/>
    <w:tmpl w:val="E62CB59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25"/>
  </w:num>
  <w:num w:numId="3">
    <w:abstractNumId w:val="5"/>
  </w:num>
  <w:num w:numId="4">
    <w:abstractNumId w:val="8"/>
  </w:num>
  <w:num w:numId="5">
    <w:abstractNumId w:val="3"/>
  </w:num>
  <w:num w:numId="6">
    <w:abstractNumId w:val="27"/>
  </w:num>
  <w:num w:numId="7">
    <w:abstractNumId w:val="17"/>
  </w:num>
  <w:num w:numId="8">
    <w:abstractNumId w:val="18"/>
  </w:num>
  <w:num w:numId="9">
    <w:abstractNumId w:val="15"/>
  </w:num>
  <w:num w:numId="10">
    <w:abstractNumId w:val="23"/>
  </w:num>
  <w:num w:numId="11">
    <w:abstractNumId w:val="7"/>
  </w:num>
  <w:num w:numId="12">
    <w:abstractNumId w:val="12"/>
  </w:num>
  <w:num w:numId="13">
    <w:abstractNumId w:val="21"/>
  </w:num>
  <w:num w:numId="14">
    <w:abstractNumId w:val="2"/>
  </w:num>
  <w:num w:numId="15">
    <w:abstractNumId w:val="26"/>
  </w:num>
  <w:num w:numId="16">
    <w:abstractNumId w:val="6"/>
  </w:num>
  <w:num w:numId="17">
    <w:abstractNumId w:val="16"/>
  </w:num>
  <w:num w:numId="18">
    <w:abstractNumId w:val="13"/>
  </w:num>
  <w:num w:numId="19">
    <w:abstractNumId w:val="19"/>
  </w:num>
  <w:num w:numId="20">
    <w:abstractNumId w:val="24"/>
  </w:num>
  <w:num w:numId="21">
    <w:abstractNumId w:val="4"/>
  </w:num>
  <w:num w:numId="22">
    <w:abstractNumId w:val="1"/>
  </w:num>
  <w:num w:numId="23">
    <w:abstractNumId w:val="11"/>
  </w:num>
  <w:num w:numId="24">
    <w:abstractNumId w:val="20"/>
  </w:num>
  <w:num w:numId="25">
    <w:abstractNumId w:val="10"/>
  </w:num>
  <w:num w:numId="26">
    <w:abstractNumId w:val="0"/>
  </w:num>
  <w:num w:numId="27">
    <w:abstractNumId w:val="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FF6"/>
    <w:rsid w:val="00002A76"/>
    <w:rsid w:val="00010FEB"/>
    <w:rsid w:val="000127EB"/>
    <w:rsid w:val="00012D26"/>
    <w:rsid w:val="000308CA"/>
    <w:rsid w:val="00031108"/>
    <w:rsid w:val="00034438"/>
    <w:rsid w:val="00040B31"/>
    <w:rsid w:val="000434C8"/>
    <w:rsid w:val="00050117"/>
    <w:rsid w:val="00051C4A"/>
    <w:rsid w:val="000545B8"/>
    <w:rsid w:val="000638BC"/>
    <w:rsid w:val="00063F5F"/>
    <w:rsid w:val="0007632E"/>
    <w:rsid w:val="000826AA"/>
    <w:rsid w:val="00084185"/>
    <w:rsid w:val="00085C57"/>
    <w:rsid w:val="00092853"/>
    <w:rsid w:val="000A21E1"/>
    <w:rsid w:val="000A77B9"/>
    <w:rsid w:val="000B1A77"/>
    <w:rsid w:val="000B75F0"/>
    <w:rsid w:val="000B7697"/>
    <w:rsid w:val="000C05C7"/>
    <w:rsid w:val="000C54DF"/>
    <w:rsid w:val="000C7D14"/>
    <w:rsid w:val="000E1D50"/>
    <w:rsid w:val="000E6FA8"/>
    <w:rsid w:val="000F4B31"/>
    <w:rsid w:val="000F78CC"/>
    <w:rsid w:val="001131DD"/>
    <w:rsid w:val="00114AEC"/>
    <w:rsid w:val="00123E6B"/>
    <w:rsid w:val="00130782"/>
    <w:rsid w:val="00131578"/>
    <w:rsid w:val="00132BAC"/>
    <w:rsid w:val="00132C63"/>
    <w:rsid w:val="001330C0"/>
    <w:rsid w:val="001400C5"/>
    <w:rsid w:val="0014296B"/>
    <w:rsid w:val="0014334C"/>
    <w:rsid w:val="001471BC"/>
    <w:rsid w:val="00147B4B"/>
    <w:rsid w:val="00163866"/>
    <w:rsid w:val="00163AD1"/>
    <w:rsid w:val="0016559C"/>
    <w:rsid w:val="001719DE"/>
    <w:rsid w:val="0017232E"/>
    <w:rsid w:val="0018094A"/>
    <w:rsid w:val="00184805"/>
    <w:rsid w:val="00187B69"/>
    <w:rsid w:val="00190E63"/>
    <w:rsid w:val="001978A7"/>
    <w:rsid w:val="001A0A45"/>
    <w:rsid w:val="001A53ED"/>
    <w:rsid w:val="001A78B3"/>
    <w:rsid w:val="001B3043"/>
    <w:rsid w:val="001B491E"/>
    <w:rsid w:val="001C0F62"/>
    <w:rsid w:val="001C352A"/>
    <w:rsid w:val="001C4E1A"/>
    <w:rsid w:val="001D0FCD"/>
    <w:rsid w:val="001D53E0"/>
    <w:rsid w:val="001E0A33"/>
    <w:rsid w:val="001F02DA"/>
    <w:rsid w:val="001F35DD"/>
    <w:rsid w:val="002011E0"/>
    <w:rsid w:val="002038E4"/>
    <w:rsid w:val="00211ED2"/>
    <w:rsid w:val="002207B9"/>
    <w:rsid w:val="002336C4"/>
    <w:rsid w:val="002360C9"/>
    <w:rsid w:val="00241BF2"/>
    <w:rsid w:val="0024612C"/>
    <w:rsid w:val="00256198"/>
    <w:rsid w:val="002573BE"/>
    <w:rsid w:val="00257BA6"/>
    <w:rsid w:val="00257CF6"/>
    <w:rsid w:val="00260D4F"/>
    <w:rsid w:val="00261128"/>
    <w:rsid w:val="00267E7E"/>
    <w:rsid w:val="002715B0"/>
    <w:rsid w:val="00272456"/>
    <w:rsid w:val="002805A5"/>
    <w:rsid w:val="0028157C"/>
    <w:rsid w:val="0028336F"/>
    <w:rsid w:val="002944D2"/>
    <w:rsid w:val="00294D3D"/>
    <w:rsid w:val="002971C4"/>
    <w:rsid w:val="002A145B"/>
    <w:rsid w:val="002B0E1C"/>
    <w:rsid w:val="002C07FF"/>
    <w:rsid w:val="002C2926"/>
    <w:rsid w:val="002C6CD0"/>
    <w:rsid w:val="002C74EC"/>
    <w:rsid w:val="002D1456"/>
    <w:rsid w:val="002D2A15"/>
    <w:rsid w:val="002D2E0B"/>
    <w:rsid w:val="002E11EB"/>
    <w:rsid w:val="002E2634"/>
    <w:rsid w:val="002E4386"/>
    <w:rsid w:val="002E7361"/>
    <w:rsid w:val="002E7944"/>
    <w:rsid w:val="002F24AA"/>
    <w:rsid w:val="002F3280"/>
    <w:rsid w:val="002F6C5B"/>
    <w:rsid w:val="003038AE"/>
    <w:rsid w:val="00306721"/>
    <w:rsid w:val="00310B09"/>
    <w:rsid w:val="00311186"/>
    <w:rsid w:val="0031142B"/>
    <w:rsid w:val="003175A7"/>
    <w:rsid w:val="00320F8A"/>
    <w:rsid w:val="00321EA8"/>
    <w:rsid w:val="00324755"/>
    <w:rsid w:val="003248C4"/>
    <w:rsid w:val="00326FC3"/>
    <w:rsid w:val="0033535A"/>
    <w:rsid w:val="00335BFC"/>
    <w:rsid w:val="00337B6B"/>
    <w:rsid w:val="00340F63"/>
    <w:rsid w:val="00341962"/>
    <w:rsid w:val="00341E51"/>
    <w:rsid w:val="0035568C"/>
    <w:rsid w:val="00364FB0"/>
    <w:rsid w:val="00365BF5"/>
    <w:rsid w:val="00370BCF"/>
    <w:rsid w:val="0038257E"/>
    <w:rsid w:val="00384EC4"/>
    <w:rsid w:val="00391FDE"/>
    <w:rsid w:val="00391FF6"/>
    <w:rsid w:val="0039539F"/>
    <w:rsid w:val="00395AF5"/>
    <w:rsid w:val="003B29C2"/>
    <w:rsid w:val="003B3972"/>
    <w:rsid w:val="003B4D33"/>
    <w:rsid w:val="003C0E8D"/>
    <w:rsid w:val="003C4DDD"/>
    <w:rsid w:val="003C636C"/>
    <w:rsid w:val="003C746E"/>
    <w:rsid w:val="003C78E4"/>
    <w:rsid w:val="003C7BB1"/>
    <w:rsid w:val="003C7E51"/>
    <w:rsid w:val="003D1B9C"/>
    <w:rsid w:val="003D7400"/>
    <w:rsid w:val="003E272B"/>
    <w:rsid w:val="003E61B3"/>
    <w:rsid w:val="003F37AB"/>
    <w:rsid w:val="003F5DE0"/>
    <w:rsid w:val="003F7A08"/>
    <w:rsid w:val="00402B3F"/>
    <w:rsid w:val="0041759F"/>
    <w:rsid w:val="00420BC6"/>
    <w:rsid w:val="00425E0B"/>
    <w:rsid w:val="00431FB2"/>
    <w:rsid w:val="00441628"/>
    <w:rsid w:val="00443EB3"/>
    <w:rsid w:val="00446B17"/>
    <w:rsid w:val="00446BA5"/>
    <w:rsid w:val="00447E9C"/>
    <w:rsid w:val="00460C12"/>
    <w:rsid w:val="00462E9D"/>
    <w:rsid w:val="00463E83"/>
    <w:rsid w:val="0046525A"/>
    <w:rsid w:val="004659C5"/>
    <w:rsid w:val="00466AB4"/>
    <w:rsid w:val="00467B77"/>
    <w:rsid w:val="00476E9C"/>
    <w:rsid w:val="004772FC"/>
    <w:rsid w:val="00477525"/>
    <w:rsid w:val="00487268"/>
    <w:rsid w:val="00487F8D"/>
    <w:rsid w:val="0049121B"/>
    <w:rsid w:val="004A0713"/>
    <w:rsid w:val="004A6191"/>
    <w:rsid w:val="004B377E"/>
    <w:rsid w:val="004C2AF5"/>
    <w:rsid w:val="004C3DB1"/>
    <w:rsid w:val="004F1233"/>
    <w:rsid w:val="004F3D52"/>
    <w:rsid w:val="005006BE"/>
    <w:rsid w:val="00504E86"/>
    <w:rsid w:val="005112A7"/>
    <w:rsid w:val="00511DF2"/>
    <w:rsid w:val="00526B02"/>
    <w:rsid w:val="00535052"/>
    <w:rsid w:val="00535639"/>
    <w:rsid w:val="00544557"/>
    <w:rsid w:val="00544E7D"/>
    <w:rsid w:val="00554076"/>
    <w:rsid w:val="005757AC"/>
    <w:rsid w:val="00582B10"/>
    <w:rsid w:val="00586037"/>
    <w:rsid w:val="00596785"/>
    <w:rsid w:val="00597541"/>
    <w:rsid w:val="005A0E0D"/>
    <w:rsid w:val="005A32A0"/>
    <w:rsid w:val="005A7B47"/>
    <w:rsid w:val="005B2D9B"/>
    <w:rsid w:val="005C5861"/>
    <w:rsid w:val="005C5889"/>
    <w:rsid w:val="005D5741"/>
    <w:rsid w:val="005E5124"/>
    <w:rsid w:val="005F4984"/>
    <w:rsid w:val="005F6A11"/>
    <w:rsid w:val="005F78A7"/>
    <w:rsid w:val="0060022A"/>
    <w:rsid w:val="00612D54"/>
    <w:rsid w:val="00612D93"/>
    <w:rsid w:val="006161E9"/>
    <w:rsid w:val="00623C94"/>
    <w:rsid w:val="0062598D"/>
    <w:rsid w:val="00636291"/>
    <w:rsid w:val="0063778C"/>
    <w:rsid w:val="006400BD"/>
    <w:rsid w:val="0064331A"/>
    <w:rsid w:val="00647901"/>
    <w:rsid w:val="00647F50"/>
    <w:rsid w:val="006553D3"/>
    <w:rsid w:val="00661823"/>
    <w:rsid w:val="0066408D"/>
    <w:rsid w:val="00664D93"/>
    <w:rsid w:val="00664F51"/>
    <w:rsid w:val="00667529"/>
    <w:rsid w:val="00671389"/>
    <w:rsid w:val="006773B9"/>
    <w:rsid w:val="006776B2"/>
    <w:rsid w:val="00686D53"/>
    <w:rsid w:val="00690FE0"/>
    <w:rsid w:val="00692049"/>
    <w:rsid w:val="006937FF"/>
    <w:rsid w:val="00694F4D"/>
    <w:rsid w:val="006A019F"/>
    <w:rsid w:val="006A610E"/>
    <w:rsid w:val="006A78F1"/>
    <w:rsid w:val="006A796A"/>
    <w:rsid w:val="006B567E"/>
    <w:rsid w:val="006B7196"/>
    <w:rsid w:val="006C0849"/>
    <w:rsid w:val="006C6C09"/>
    <w:rsid w:val="006D1240"/>
    <w:rsid w:val="006D4B41"/>
    <w:rsid w:val="006D5AFA"/>
    <w:rsid w:val="006E1618"/>
    <w:rsid w:val="006E24B1"/>
    <w:rsid w:val="006E4752"/>
    <w:rsid w:val="006F2569"/>
    <w:rsid w:val="00705F39"/>
    <w:rsid w:val="00710DB0"/>
    <w:rsid w:val="007132D6"/>
    <w:rsid w:val="00714CDC"/>
    <w:rsid w:val="007238A9"/>
    <w:rsid w:val="00751501"/>
    <w:rsid w:val="0075350F"/>
    <w:rsid w:val="00757BA5"/>
    <w:rsid w:val="00764C03"/>
    <w:rsid w:val="00765DD1"/>
    <w:rsid w:val="0077000D"/>
    <w:rsid w:val="00787E94"/>
    <w:rsid w:val="0079307F"/>
    <w:rsid w:val="00796E06"/>
    <w:rsid w:val="007A1160"/>
    <w:rsid w:val="007A1399"/>
    <w:rsid w:val="007C0BEE"/>
    <w:rsid w:val="007C7778"/>
    <w:rsid w:val="007D2FED"/>
    <w:rsid w:val="007E5685"/>
    <w:rsid w:val="007F24F7"/>
    <w:rsid w:val="008020AC"/>
    <w:rsid w:val="00805F9C"/>
    <w:rsid w:val="0081067E"/>
    <w:rsid w:val="00812177"/>
    <w:rsid w:val="008221CB"/>
    <w:rsid w:val="008306AA"/>
    <w:rsid w:val="00832983"/>
    <w:rsid w:val="00834C81"/>
    <w:rsid w:val="00835F40"/>
    <w:rsid w:val="00837A63"/>
    <w:rsid w:val="00845B36"/>
    <w:rsid w:val="0085505A"/>
    <w:rsid w:val="00855972"/>
    <w:rsid w:val="008746FF"/>
    <w:rsid w:val="00875B2D"/>
    <w:rsid w:val="00885B09"/>
    <w:rsid w:val="00887252"/>
    <w:rsid w:val="008872E2"/>
    <w:rsid w:val="00887AB5"/>
    <w:rsid w:val="00893132"/>
    <w:rsid w:val="0089359A"/>
    <w:rsid w:val="00895026"/>
    <w:rsid w:val="008953A3"/>
    <w:rsid w:val="008A58DB"/>
    <w:rsid w:val="008B00AB"/>
    <w:rsid w:val="008B3840"/>
    <w:rsid w:val="008B6AF2"/>
    <w:rsid w:val="008C32E8"/>
    <w:rsid w:val="008C7DB6"/>
    <w:rsid w:val="008D0CF4"/>
    <w:rsid w:val="008D5E5F"/>
    <w:rsid w:val="008E15F8"/>
    <w:rsid w:val="008F1DF7"/>
    <w:rsid w:val="008F3918"/>
    <w:rsid w:val="008F5F96"/>
    <w:rsid w:val="00900250"/>
    <w:rsid w:val="00907A25"/>
    <w:rsid w:val="00923371"/>
    <w:rsid w:val="00926D6D"/>
    <w:rsid w:val="0093203E"/>
    <w:rsid w:val="00933622"/>
    <w:rsid w:val="00950981"/>
    <w:rsid w:val="00951CB7"/>
    <w:rsid w:val="00954061"/>
    <w:rsid w:val="0096359B"/>
    <w:rsid w:val="00967EEB"/>
    <w:rsid w:val="00971E07"/>
    <w:rsid w:val="009729CF"/>
    <w:rsid w:val="00973A92"/>
    <w:rsid w:val="00973D42"/>
    <w:rsid w:val="009751A4"/>
    <w:rsid w:val="0097529F"/>
    <w:rsid w:val="00982BC8"/>
    <w:rsid w:val="009871C2"/>
    <w:rsid w:val="0098785C"/>
    <w:rsid w:val="00990837"/>
    <w:rsid w:val="00990B00"/>
    <w:rsid w:val="009B4D41"/>
    <w:rsid w:val="009C2EAD"/>
    <w:rsid w:val="009C55BB"/>
    <w:rsid w:val="009D1897"/>
    <w:rsid w:val="009D2FBC"/>
    <w:rsid w:val="009D5D17"/>
    <w:rsid w:val="009E2EDE"/>
    <w:rsid w:val="009E39C4"/>
    <w:rsid w:val="009F073A"/>
    <w:rsid w:val="009F5768"/>
    <w:rsid w:val="00A05B98"/>
    <w:rsid w:val="00A10170"/>
    <w:rsid w:val="00A12571"/>
    <w:rsid w:val="00A177AF"/>
    <w:rsid w:val="00A24C4D"/>
    <w:rsid w:val="00A35D11"/>
    <w:rsid w:val="00A438B0"/>
    <w:rsid w:val="00A46D17"/>
    <w:rsid w:val="00A51250"/>
    <w:rsid w:val="00A526BF"/>
    <w:rsid w:val="00A52C4D"/>
    <w:rsid w:val="00A6015B"/>
    <w:rsid w:val="00A628AC"/>
    <w:rsid w:val="00A7120F"/>
    <w:rsid w:val="00A71295"/>
    <w:rsid w:val="00A72655"/>
    <w:rsid w:val="00A86741"/>
    <w:rsid w:val="00A9127A"/>
    <w:rsid w:val="00A965E4"/>
    <w:rsid w:val="00A9694F"/>
    <w:rsid w:val="00A97014"/>
    <w:rsid w:val="00AA66C5"/>
    <w:rsid w:val="00AA7048"/>
    <w:rsid w:val="00AA7E7D"/>
    <w:rsid w:val="00AB2CDD"/>
    <w:rsid w:val="00AB4755"/>
    <w:rsid w:val="00AB4F65"/>
    <w:rsid w:val="00AB511B"/>
    <w:rsid w:val="00AC3603"/>
    <w:rsid w:val="00AD19CE"/>
    <w:rsid w:val="00AE17C7"/>
    <w:rsid w:val="00AE38F7"/>
    <w:rsid w:val="00AF2EE3"/>
    <w:rsid w:val="00AF3746"/>
    <w:rsid w:val="00AF533A"/>
    <w:rsid w:val="00AF591D"/>
    <w:rsid w:val="00B0121E"/>
    <w:rsid w:val="00B060AA"/>
    <w:rsid w:val="00B07733"/>
    <w:rsid w:val="00B07D95"/>
    <w:rsid w:val="00B101A2"/>
    <w:rsid w:val="00B14828"/>
    <w:rsid w:val="00B16130"/>
    <w:rsid w:val="00B24B20"/>
    <w:rsid w:val="00B2519A"/>
    <w:rsid w:val="00B27898"/>
    <w:rsid w:val="00B27DAB"/>
    <w:rsid w:val="00B35E28"/>
    <w:rsid w:val="00B4518A"/>
    <w:rsid w:val="00B467DA"/>
    <w:rsid w:val="00B66995"/>
    <w:rsid w:val="00B73245"/>
    <w:rsid w:val="00B736E3"/>
    <w:rsid w:val="00B742CB"/>
    <w:rsid w:val="00B7499B"/>
    <w:rsid w:val="00B81407"/>
    <w:rsid w:val="00B819A5"/>
    <w:rsid w:val="00B87562"/>
    <w:rsid w:val="00B90151"/>
    <w:rsid w:val="00B97C83"/>
    <w:rsid w:val="00BA0B42"/>
    <w:rsid w:val="00BA12FB"/>
    <w:rsid w:val="00BA3A02"/>
    <w:rsid w:val="00BA7C36"/>
    <w:rsid w:val="00BB1B59"/>
    <w:rsid w:val="00BB27D2"/>
    <w:rsid w:val="00BC04B4"/>
    <w:rsid w:val="00BC2849"/>
    <w:rsid w:val="00BC3723"/>
    <w:rsid w:val="00BD2BD4"/>
    <w:rsid w:val="00BD481A"/>
    <w:rsid w:val="00BD637B"/>
    <w:rsid w:val="00BE2C4A"/>
    <w:rsid w:val="00BE5F68"/>
    <w:rsid w:val="00BE7475"/>
    <w:rsid w:val="00BF2053"/>
    <w:rsid w:val="00BF619E"/>
    <w:rsid w:val="00C01D5A"/>
    <w:rsid w:val="00C0368D"/>
    <w:rsid w:val="00C0751B"/>
    <w:rsid w:val="00C14EE0"/>
    <w:rsid w:val="00C263D4"/>
    <w:rsid w:val="00C277FB"/>
    <w:rsid w:val="00C3061E"/>
    <w:rsid w:val="00C366A2"/>
    <w:rsid w:val="00C43C1D"/>
    <w:rsid w:val="00C44D1B"/>
    <w:rsid w:val="00C45C42"/>
    <w:rsid w:val="00C4712D"/>
    <w:rsid w:val="00C55CE9"/>
    <w:rsid w:val="00C7033E"/>
    <w:rsid w:val="00C74F4E"/>
    <w:rsid w:val="00C7751C"/>
    <w:rsid w:val="00C8208B"/>
    <w:rsid w:val="00C83B66"/>
    <w:rsid w:val="00C8637B"/>
    <w:rsid w:val="00C87556"/>
    <w:rsid w:val="00C9467F"/>
    <w:rsid w:val="00C94A8D"/>
    <w:rsid w:val="00CA56AC"/>
    <w:rsid w:val="00CA6E21"/>
    <w:rsid w:val="00CA76D3"/>
    <w:rsid w:val="00CB3FE6"/>
    <w:rsid w:val="00CC0E1F"/>
    <w:rsid w:val="00CE2C08"/>
    <w:rsid w:val="00CE341E"/>
    <w:rsid w:val="00CE5E99"/>
    <w:rsid w:val="00CF1764"/>
    <w:rsid w:val="00CF3E37"/>
    <w:rsid w:val="00CF42FC"/>
    <w:rsid w:val="00CF5082"/>
    <w:rsid w:val="00CF6BF9"/>
    <w:rsid w:val="00D00C87"/>
    <w:rsid w:val="00D02C88"/>
    <w:rsid w:val="00D07124"/>
    <w:rsid w:val="00D13039"/>
    <w:rsid w:val="00D17997"/>
    <w:rsid w:val="00D2411D"/>
    <w:rsid w:val="00D2710A"/>
    <w:rsid w:val="00D3374C"/>
    <w:rsid w:val="00D36B87"/>
    <w:rsid w:val="00D61279"/>
    <w:rsid w:val="00D6184F"/>
    <w:rsid w:val="00D71E16"/>
    <w:rsid w:val="00D778AD"/>
    <w:rsid w:val="00D77A01"/>
    <w:rsid w:val="00D8313F"/>
    <w:rsid w:val="00D8634A"/>
    <w:rsid w:val="00D87E43"/>
    <w:rsid w:val="00D91B5F"/>
    <w:rsid w:val="00D92894"/>
    <w:rsid w:val="00D968A2"/>
    <w:rsid w:val="00DA39D3"/>
    <w:rsid w:val="00DA507D"/>
    <w:rsid w:val="00DA51F7"/>
    <w:rsid w:val="00DA674C"/>
    <w:rsid w:val="00DB0767"/>
    <w:rsid w:val="00DB3978"/>
    <w:rsid w:val="00DB753A"/>
    <w:rsid w:val="00DC03DF"/>
    <w:rsid w:val="00DC0413"/>
    <w:rsid w:val="00DD798A"/>
    <w:rsid w:val="00DE0438"/>
    <w:rsid w:val="00DE2A61"/>
    <w:rsid w:val="00E015B2"/>
    <w:rsid w:val="00E03CAB"/>
    <w:rsid w:val="00E12821"/>
    <w:rsid w:val="00E13266"/>
    <w:rsid w:val="00E255D2"/>
    <w:rsid w:val="00E25B00"/>
    <w:rsid w:val="00E34B80"/>
    <w:rsid w:val="00E4160A"/>
    <w:rsid w:val="00E42F5C"/>
    <w:rsid w:val="00E52021"/>
    <w:rsid w:val="00E54BA0"/>
    <w:rsid w:val="00E56A78"/>
    <w:rsid w:val="00E606D7"/>
    <w:rsid w:val="00E60D21"/>
    <w:rsid w:val="00E62DAD"/>
    <w:rsid w:val="00E64287"/>
    <w:rsid w:val="00E64908"/>
    <w:rsid w:val="00E72721"/>
    <w:rsid w:val="00E73007"/>
    <w:rsid w:val="00E7661A"/>
    <w:rsid w:val="00E920FD"/>
    <w:rsid w:val="00EB119A"/>
    <w:rsid w:val="00EB4EE8"/>
    <w:rsid w:val="00EB6CE2"/>
    <w:rsid w:val="00EB7193"/>
    <w:rsid w:val="00EC5EF8"/>
    <w:rsid w:val="00EC7560"/>
    <w:rsid w:val="00EC7A55"/>
    <w:rsid w:val="00EC7A58"/>
    <w:rsid w:val="00ED29F8"/>
    <w:rsid w:val="00ED3958"/>
    <w:rsid w:val="00ED6E90"/>
    <w:rsid w:val="00EE340C"/>
    <w:rsid w:val="00EE4658"/>
    <w:rsid w:val="00EE71C4"/>
    <w:rsid w:val="00EF087C"/>
    <w:rsid w:val="00EF4054"/>
    <w:rsid w:val="00EF42F4"/>
    <w:rsid w:val="00EF45BC"/>
    <w:rsid w:val="00F03F58"/>
    <w:rsid w:val="00F10115"/>
    <w:rsid w:val="00F1026D"/>
    <w:rsid w:val="00F10272"/>
    <w:rsid w:val="00F1435B"/>
    <w:rsid w:val="00F215F7"/>
    <w:rsid w:val="00F216EC"/>
    <w:rsid w:val="00F25584"/>
    <w:rsid w:val="00F259A2"/>
    <w:rsid w:val="00F278DC"/>
    <w:rsid w:val="00F334A6"/>
    <w:rsid w:val="00F3534D"/>
    <w:rsid w:val="00F46BE6"/>
    <w:rsid w:val="00F514BD"/>
    <w:rsid w:val="00F53B52"/>
    <w:rsid w:val="00F64E88"/>
    <w:rsid w:val="00F72033"/>
    <w:rsid w:val="00F75ABD"/>
    <w:rsid w:val="00F839D2"/>
    <w:rsid w:val="00F91180"/>
    <w:rsid w:val="00F950DF"/>
    <w:rsid w:val="00FA1FA0"/>
    <w:rsid w:val="00FB587C"/>
    <w:rsid w:val="00FC06D9"/>
    <w:rsid w:val="00FC4AF8"/>
    <w:rsid w:val="00FC7ECA"/>
    <w:rsid w:val="00FE2C74"/>
    <w:rsid w:val="00FE7E83"/>
    <w:rsid w:val="00FF73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1618"/>
    <w:pPr>
      <w:ind w:left="720"/>
      <w:contextualSpacing/>
    </w:pPr>
  </w:style>
  <w:style w:type="paragraph" w:styleId="Intestazione">
    <w:name w:val="header"/>
    <w:basedOn w:val="Normale"/>
    <w:link w:val="IntestazioneCarattere"/>
    <w:uiPriority w:val="99"/>
    <w:unhideWhenUsed/>
    <w:rsid w:val="00C14E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4EE0"/>
  </w:style>
  <w:style w:type="paragraph" w:styleId="Pidipagina">
    <w:name w:val="footer"/>
    <w:basedOn w:val="Normale"/>
    <w:link w:val="PidipaginaCarattere"/>
    <w:uiPriority w:val="99"/>
    <w:unhideWhenUsed/>
    <w:rsid w:val="00C14E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4EE0"/>
  </w:style>
  <w:style w:type="character" w:styleId="Collegamentoipertestuale">
    <w:name w:val="Hyperlink"/>
    <w:basedOn w:val="Carpredefinitoparagrafo"/>
    <w:uiPriority w:val="99"/>
    <w:unhideWhenUsed/>
    <w:rsid w:val="00D8634A"/>
    <w:rPr>
      <w:color w:val="0000FF" w:themeColor="hyperlink"/>
      <w:u w:val="single"/>
    </w:rPr>
  </w:style>
  <w:style w:type="paragraph" w:styleId="Testofumetto">
    <w:name w:val="Balloon Text"/>
    <w:basedOn w:val="Normale"/>
    <w:link w:val="TestofumettoCarattere"/>
    <w:uiPriority w:val="99"/>
    <w:semiHidden/>
    <w:unhideWhenUsed/>
    <w:rsid w:val="002C07F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07FF"/>
    <w:rPr>
      <w:rFonts w:ascii="Tahoma" w:hAnsi="Tahoma" w:cs="Tahoma"/>
      <w:sz w:val="16"/>
      <w:szCs w:val="16"/>
    </w:rPr>
  </w:style>
  <w:style w:type="paragraph" w:styleId="NormaleWeb">
    <w:name w:val="Normal (Web)"/>
    <w:basedOn w:val="Normale"/>
    <w:rsid w:val="00EB6CE2"/>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257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835F40"/>
    <w:pPr>
      <w:spacing w:after="0" w:line="240" w:lineRule="auto"/>
      <w:jc w:val="both"/>
    </w:pPr>
    <w:rPr>
      <w:rFonts w:ascii="Arial" w:eastAsia="Times New Roman" w:hAnsi="Arial" w:cs="Times New Roman"/>
      <w:snapToGrid w:val="0"/>
      <w:sz w:val="24"/>
      <w:szCs w:val="24"/>
      <w:lang w:eastAsia="it-IT"/>
    </w:rPr>
  </w:style>
  <w:style w:type="character" w:customStyle="1" w:styleId="Corpodeltesto2Carattere">
    <w:name w:val="Corpo del testo 2 Carattere"/>
    <w:basedOn w:val="Carpredefinitoparagrafo"/>
    <w:link w:val="Corpodeltesto2"/>
    <w:rsid w:val="00835F40"/>
    <w:rPr>
      <w:rFonts w:ascii="Arial" w:eastAsia="Times New Roman" w:hAnsi="Arial" w:cs="Times New Roman"/>
      <w:snapToGrid w:val="0"/>
      <w:sz w:val="24"/>
      <w:szCs w:val="24"/>
      <w:lang w:eastAsia="it-IT"/>
    </w:rPr>
  </w:style>
  <w:style w:type="paragraph" w:styleId="Rientrocorpodeltesto">
    <w:name w:val="Body Text Indent"/>
    <w:basedOn w:val="Normale"/>
    <w:link w:val="RientrocorpodeltestoCarattere"/>
    <w:rsid w:val="00835F40"/>
    <w:pPr>
      <w:spacing w:after="0" w:line="360" w:lineRule="auto"/>
      <w:ind w:left="360"/>
      <w:jc w:val="both"/>
    </w:pPr>
    <w:rPr>
      <w:rFonts w:ascii="Arial" w:eastAsia="Times New Roman" w:hAnsi="Arial" w:cs="Arial"/>
      <w:sz w:val="24"/>
      <w:szCs w:val="24"/>
      <w:lang w:eastAsia="it-IT"/>
    </w:rPr>
  </w:style>
  <w:style w:type="character" w:customStyle="1" w:styleId="RientrocorpodeltestoCarattere">
    <w:name w:val="Rientro corpo del testo Carattere"/>
    <w:basedOn w:val="Carpredefinitoparagrafo"/>
    <w:link w:val="Rientrocorpodeltesto"/>
    <w:rsid w:val="00835F40"/>
    <w:rPr>
      <w:rFonts w:ascii="Arial" w:eastAsia="Times New Roman" w:hAnsi="Arial" w:cs="Arial"/>
      <w:sz w:val="24"/>
      <w:szCs w:val="24"/>
      <w:lang w:eastAsia="it-IT"/>
    </w:rPr>
  </w:style>
  <w:style w:type="paragraph" w:customStyle="1" w:styleId="Default">
    <w:name w:val="Default"/>
    <w:rsid w:val="00294D3D"/>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1618"/>
    <w:pPr>
      <w:ind w:left="720"/>
      <w:contextualSpacing/>
    </w:pPr>
  </w:style>
  <w:style w:type="paragraph" w:styleId="Intestazione">
    <w:name w:val="header"/>
    <w:basedOn w:val="Normale"/>
    <w:link w:val="IntestazioneCarattere"/>
    <w:uiPriority w:val="99"/>
    <w:unhideWhenUsed/>
    <w:rsid w:val="00C14E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4EE0"/>
  </w:style>
  <w:style w:type="paragraph" w:styleId="Pidipagina">
    <w:name w:val="footer"/>
    <w:basedOn w:val="Normale"/>
    <w:link w:val="PidipaginaCarattere"/>
    <w:uiPriority w:val="99"/>
    <w:unhideWhenUsed/>
    <w:rsid w:val="00C14E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4EE0"/>
  </w:style>
  <w:style w:type="character" w:styleId="Collegamentoipertestuale">
    <w:name w:val="Hyperlink"/>
    <w:basedOn w:val="Carpredefinitoparagrafo"/>
    <w:uiPriority w:val="99"/>
    <w:unhideWhenUsed/>
    <w:rsid w:val="00D8634A"/>
    <w:rPr>
      <w:color w:val="0000FF" w:themeColor="hyperlink"/>
      <w:u w:val="single"/>
    </w:rPr>
  </w:style>
  <w:style w:type="paragraph" w:styleId="Testofumetto">
    <w:name w:val="Balloon Text"/>
    <w:basedOn w:val="Normale"/>
    <w:link w:val="TestofumettoCarattere"/>
    <w:uiPriority w:val="99"/>
    <w:semiHidden/>
    <w:unhideWhenUsed/>
    <w:rsid w:val="002C07F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07FF"/>
    <w:rPr>
      <w:rFonts w:ascii="Tahoma" w:hAnsi="Tahoma" w:cs="Tahoma"/>
      <w:sz w:val="16"/>
      <w:szCs w:val="16"/>
    </w:rPr>
  </w:style>
  <w:style w:type="paragraph" w:styleId="NormaleWeb">
    <w:name w:val="Normal (Web)"/>
    <w:basedOn w:val="Normale"/>
    <w:rsid w:val="00EB6CE2"/>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257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835F40"/>
    <w:pPr>
      <w:spacing w:after="0" w:line="240" w:lineRule="auto"/>
      <w:jc w:val="both"/>
    </w:pPr>
    <w:rPr>
      <w:rFonts w:ascii="Arial" w:eastAsia="Times New Roman" w:hAnsi="Arial" w:cs="Times New Roman"/>
      <w:snapToGrid w:val="0"/>
      <w:sz w:val="24"/>
      <w:szCs w:val="24"/>
      <w:lang w:eastAsia="it-IT"/>
    </w:rPr>
  </w:style>
  <w:style w:type="character" w:customStyle="1" w:styleId="Corpodeltesto2Carattere">
    <w:name w:val="Corpo del testo 2 Carattere"/>
    <w:basedOn w:val="Carpredefinitoparagrafo"/>
    <w:link w:val="Corpodeltesto2"/>
    <w:rsid w:val="00835F40"/>
    <w:rPr>
      <w:rFonts w:ascii="Arial" w:eastAsia="Times New Roman" w:hAnsi="Arial" w:cs="Times New Roman"/>
      <w:snapToGrid w:val="0"/>
      <w:sz w:val="24"/>
      <w:szCs w:val="24"/>
      <w:lang w:eastAsia="it-IT"/>
    </w:rPr>
  </w:style>
  <w:style w:type="paragraph" w:styleId="Rientrocorpodeltesto">
    <w:name w:val="Body Text Indent"/>
    <w:basedOn w:val="Normale"/>
    <w:link w:val="RientrocorpodeltestoCarattere"/>
    <w:rsid w:val="00835F40"/>
    <w:pPr>
      <w:spacing w:after="0" w:line="360" w:lineRule="auto"/>
      <w:ind w:left="360"/>
      <w:jc w:val="both"/>
    </w:pPr>
    <w:rPr>
      <w:rFonts w:ascii="Arial" w:eastAsia="Times New Roman" w:hAnsi="Arial" w:cs="Arial"/>
      <w:sz w:val="24"/>
      <w:szCs w:val="24"/>
      <w:lang w:eastAsia="it-IT"/>
    </w:rPr>
  </w:style>
  <w:style w:type="character" w:customStyle="1" w:styleId="RientrocorpodeltestoCarattere">
    <w:name w:val="Rientro corpo del testo Carattere"/>
    <w:basedOn w:val="Carpredefinitoparagrafo"/>
    <w:link w:val="Rientrocorpodeltesto"/>
    <w:rsid w:val="00835F40"/>
    <w:rPr>
      <w:rFonts w:ascii="Arial" w:eastAsia="Times New Roman" w:hAnsi="Arial" w:cs="Arial"/>
      <w:sz w:val="24"/>
      <w:szCs w:val="24"/>
      <w:lang w:eastAsia="it-IT"/>
    </w:rPr>
  </w:style>
  <w:style w:type="paragraph" w:customStyle="1" w:styleId="Default">
    <w:name w:val="Default"/>
    <w:rsid w:val="00294D3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66620-540F-4473-95F0-AC8C15C61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2900</TotalTime>
  <Pages>1</Pages>
  <Words>4037</Words>
  <Characters>23015</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Ranno</dc:creator>
  <cp:lastModifiedBy>Valeria Ranno</cp:lastModifiedBy>
  <cp:revision>551</cp:revision>
  <cp:lastPrinted>2015-06-30T09:09:00Z</cp:lastPrinted>
  <dcterms:created xsi:type="dcterms:W3CDTF">2013-12-19T12:28:00Z</dcterms:created>
  <dcterms:modified xsi:type="dcterms:W3CDTF">2015-06-30T13:12:00Z</dcterms:modified>
</cp:coreProperties>
</file>